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6E" w:rsidRPr="00DB18CA" w:rsidRDefault="00584F79" w:rsidP="00DB18CA">
      <w:pPr>
        <w:pStyle w:val="Title"/>
        <w:jc w:val="center"/>
        <w:rPr>
          <w:color w:val="2F5496" w:themeColor="accent1" w:themeShade="BF"/>
          <w:sz w:val="44"/>
          <w:szCs w:val="44"/>
        </w:rPr>
      </w:pPr>
      <w:r w:rsidRPr="00DB18CA">
        <w:rPr>
          <w:color w:val="2F5496" w:themeColor="accent1" w:themeShade="BF"/>
          <w:sz w:val="44"/>
          <w:szCs w:val="44"/>
        </w:rPr>
        <w:t>Resources available for download from RACGP website</w:t>
      </w:r>
    </w:p>
    <w:p w:rsidR="0038526E" w:rsidRDefault="0038526E" w:rsidP="00FC5DBF"/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5"/>
      </w:tblGrid>
      <w:tr w:rsidR="00DB18CA" w:rsidTr="00DB18CA">
        <w:tc>
          <w:tcPr>
            <w:tcW w:w="12195" w:type="dxa"/>
          </w:tcPr>
          <w:p w:rsidR="00DB18CA" w:rsidRPr="0038526E" w:rsidRDefault="00DB18CA" w:rsidP="00DB18CA">
            <w:pPr>
              <w:pStyle w:val="NormalWeb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000000"/>
              </w:rPr>
            </w:pPr>
            <w:r w:rsidRPr="0038526E">
              <w:rPr>
                <w:rFonts w:asciiTheme="majorHAnsi" w:hAnsiTheme="majorHAnsi" w:cstheme="majorHAnsi"/>
                <w:color w:val="000000"/>
              </w:rPr>
              <w:t>The National Guide is a practical resource intended for all health professionals delivering primary healthcare to Aboriginal and/or Torres Strait Islander people.</w:t>
            </w:r>
          </w:p>
          <w:p w:rsidR="00DB18CA" w:rsidRDefault="00DB18CA" w:rsidP="00DB18CA">
            <w:r w:rsidRPr="003852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Its purpose is to provide GPs and other health professionals with an accessible, user-friendly guide to best practice preventive healthca</w:t>
            </w:r>
            <w:r>
              <w:rPr>
                <w:rFonts w:asciiTheme="majorHAnsi" w:hAnsiTheme="majorHAnsi" w:cstheme="majorHAnsi"/>
                <w:color w:val="000000"/>
              </w:rPr>
              <w:t>r</w:t>
            </w:r>
            <w:r w:rsidRPr="003852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 for Aboriginal and Torres Strait Islander patients.</w:t>
            </w:r>
          </w:p>
        </w:tc>
      </w:tr>
    </w:tbl>
    <w:p w:rsidR="00584F79" w:rsidRDefault="00584F79" w:rsidP="00FC5D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6"/>
        <w:gridCol w:w="6972"/>
      </w:tblGrid>
      <w:tr w:rsidR="00DB18CA" w:rsidTr="00DB18CA">
        <w:tc>
          <w:tcPr>
            <w:tcW w:w="7694" w:type="dxa"/>
          </w:tcPr>
          <w:p w:rsidR="00584F79" w:rsidRDefault="00584F79" w:rsidP="00885E7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7953B1" wp14:editId="6B8C6113">
                  <wp:extent cx="3216254" cy="4391025"/>
                  <wp:effectExtent l="152400" t="152400" r="365760" b="3524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626" cy="45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584F79" w:rsidRDefault="00584F79" w:rsidP="00885E7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750374" wp14:editId="3B121BD5">
                  <wp:extent cx="3192429" cy="4400550"/>
                  <wp:effectExtent l="152400" t="152400" r="370205" b="3619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520" cy="455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8526E" w:rsidRPr="00FC5DBF" w:rsidRDefault="0038526E" w:rsidP="00DB18CA">
      <w:pPr>
        <w:pStyle w:val="NormalWeb"/>
        <w:shd w:val="clear" w:color="auto" w:fill="FFFFFF"/>
        <w:spacing w:before="0" w:beforeAutospacing="0"/>
        <w:rPr>
          <w:rStyle w:val="FootnoteReference"/>
        </w:rPr>
      </w:pPr>
    </w:p>
    <w:sectPr w:rsidR="0038526E" w:rsidRPr="00FC5DBF" w:rsidSect="00DB18CA">
      <w:pgSz w:w="16838" w:h="11906" w:orient="landscape" w:code="9"/>
      <w:pgMar w:top="851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AB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3EE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05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ECC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E44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02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8E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4C0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EC1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CCF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6E"/>
    <w:rsid w:val="00277543"/>
    <w:rsid w:val="0038526E"/>
    <w:rsid w:val="00584F79"/>
    <w:rsid w:val="0086606E"/>
    <w:rsid w:val="00C67509"/>
    <w:rsid w:val="00DB18CA"/>
    <w:rsid w:val="00F45F7E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D147"/>
  <w15:chartTrackingRefBased/>
  <w15:docId w15:val="{BEA548D6-A009-4BA4-8526-4A63E07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F7E"/>
    <w:pPr>
      <w:spacing w:after="0" w:line="276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6E"/>
    <w:pPr>
      <w:keepNext/>
      <w:keepLines/>
      <w:spacing w:line="240" w:lineRule="auto"/>
      <w:outlineLvl w:val="0"/>
    </w:pPr>
    <w:rPr>
      <w:rFonts w:eastAsiaTheme="majorEastAsia" w:cstheme="majorBidi"/>
      <w:b/>
      <w:color w:val="333F48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06E"/>
    <w:pPr>
      <w:keepNext/>
      <w:keepLines/>
      <w:spacing w:line="240" w:lineRule="auto"/>
      <w:outlineLvl w:val="1"/>
    </w:pPr>
    <w:rPr>
      <w:rFonts w:eastAsiaTheme="majorEastAsia" w:cstheme="majorBidi"/>
      <w:color w:val="333F4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7E"/>
    <w:pPr>
      <w:keepNext/>
      <w:keepLines/>
      <w:spacing w:line="240" w:lineRule="auto"/>
      <w:outlineLvl w:val="2"/>
    </w:pPr>
    <w:rPr>
      <w:rFonts w:eastAsiaTheme="majorEastAsia" w:cstheme="majorBidi"/>
      <w:b/>
      <w:color w:val="A7A8AA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F7E"/>
    <w:pPr>
      <w:keepNext/>
      <w:keepLines/>
      <w:spacing w:line="240" w:lineRule="auto"/>
      <w:outlineLvl w:val="3"/>
    </w:pPr>
    <w:rPr>
      <w:rFonts w:eastAsiaTheme="majorEastAsia" w:cstheme="majorBidi"/>
      <w:iCs/>
      <w:color w:val="A7A8AA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7E"/>
    <w:pPr>
      <w:keepNext/>
      <w:keepLines/>
      <w:spacing w:line="240" w:lineRule="auto"/>
      <w:outlineLvl w:val="4"/>
    </w:pPr>
    <w:rPr>
      <w:rFonts w:eastAsiaTheme="majorEastAsia" w:cstheme="majorBidi"/>
      <w:i/>
      <w:color w:val="A7A8A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6E"/>
    <w:rPr>
      <w:rFonts w:eastAsiaTheme="majorEastAsia" w:cstheme="majorBidi"/>
      <w:b/>
      <w:color w:val="333F4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06E"/>
    <w:rPr>
      <w:rFonts w:eastAsiaTheme="majorEastAsia" w:cstheme="majorBidi"/>
      <w:color w:val="333F4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5F7E"/>
    <w:rPr>
      <w:rFonts w:eastAsiaTheme="majorEastAsia" w:cstheme="majorBidi"/>
      <w:b/>
      <w:color w:val="A7A8A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5F7E"/>
    <w:rPr>
      <w:rFonts w:eastAsiaTheme="majorEastAsia" w:cstheme="majorBidi"/>
      <w:iCs/>
      <w:color w:val="A7A8A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7E"/>
    <w:rPr>
      <w:rFonts w:eastAsiaTheme="majorEastAsia" w:cstheme="majorBidi"/>
      <w:i/>
      <w:color w:val="A7A8AA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C5DBF"/>
    <w:pPr>
      <w:spacing w:line="240" w:lineRule="auto"/>
    </w:pPr>
    <w:rPr>
      <w:b/>
      <w:iCs/>
      <w:color w:val="333F4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FC5DBF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000000" w:themeColor="text1"/>
      <w:sz w:val="16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FC5DBF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C5DBF"/>
    <w:pPr>
      <w:tabs>
        <w:tab w:val="center" w:pos="4513"/>
        <w:tab w:val="right" w:pos="9026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DBF"/>
    <w:rPr>
      <w:color w:val="000000" w:themeColor="text1"/>
      <w:sz w:val="16"/>
    </w:rPr>
  </w:style>
  <w:style w:type="table" w:styleId="TableGrid">
    <w:name w:val="Table Grid"/>
    <w:basedOn w:val="TableNormal"/>
    <w:uiPriority w:val="39"/>
    <w:rsid w:val="0038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B18CA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84CBE79104049B170EE5E57F3DD45" ma:contentTypeVersion="0" ma:contentTypeDescription="Create a new document." ma:contentTypeScope="" ma:versionID="02bf636fe6dd2ad966743f4e44b5c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CA94B-9E46-4C7B-BD4F-53D9FC40156E}"/>
</file>

<file path=customXml/itemProps2.xml><?xml version="1.0" encoding="utf-8"?>
<ds:datastoreItem xmlns:ds="http://schemas.openxmlformats.org/officeDocument/2006/customXml" ds:itemID="{299512F1-7BBD-4714-9300-6C0D97A881B6}"/>
</file>

<file path=customXml/itemProps3.xml><?xml version="1.0" encoding="utf-8"?>
<ds:datastoreItem xmlns:ds="http://schemas.openxmlformats.org/officeDocument/2006/customXml" ds:itemID="{E5B66C99-21C6-478B-94CD-8F4A5874C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Storen</dc:creator>
  <cp:keywords/>
  <dc:description/>
  <cp:lastModifiedBy>Sharon Storen</cp:lastModifiedBy>
  <cp:revision>1</cp:revision>
  <cp:lastPrinted>2019-10-11T00:42:00Z</cp:lastPrinted>
  <dcterms:created xsi:type="dcterms:W3CDTF">2019-10-11T00:13:00Z</dcterms:created>
  <dcterms:modified xsi:type="dcterms:W3CDTF">2019-10-11T00:42:00Z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0x010100DE784CBE79104049B170EE5E57F3DD45</vt:lpwstr>
  </property>
  <property fmtid="{D5CDD505-2E9C-101B-9397-08002B2CF9AE}" pid="3" name="Order">
    <vt:r8>100</vt:r8>
  </property>
</Properties>
</file>