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3D81" w14:textId="54ED8AC7" w:rsidR="003D6230" w:rsidRPr="003D6230" w:rsidRDefault="003D6230" w:rsidP="003D6230">
      <w:pPr>
        <w:widowControl w:val="0"/>
        <w:spacing w:before="240" w:after="120" w:line="240" w:lineRule="auto"/>
        <w:ind w:firstLine="426"/>
        <w:contextualSpacing/>
        <w:outlineLvl w:val="2"/>
        <w:rPr>
          <w:rFonts w:ascii="Karla" w:eastAsia="Karla" w:hAnsi="Karla" w:cs="Calibri (Body)"/>
          <w:b/>
          <w:bCs/>
          <w:noProof/>
          <w:color w:val="379886"/>
          <w:spacing w:val="-20"/>
          <w:sz w:val="24"/>
          <w:szCs w:val="36"/>
        </w:rPr>
      </w:pPr>
      <w:r>
        <w:rPr>
          <w:rFonts w:ascii="Karla" w:eastAsia="Karla" w:hAnsi="Karla" w:cs="Calibri (Body)"/>
          <w:b/>
          <w:bCs/>
          <w:noProof/>
          <w:color w:val="379886"/>
          <w:spacing w:val="-20"/>
          <w:sz w:val="24"/>
          <w:szCs w:val="36"/>
        </w:rPr>
        <w:drawing>
          <wp:anchor distT="0" distB="0" distL="114300" distR="114300" simplePos="0" relativeHeight="251658240" behindDoc="0" locked="0" layoutInCell="1" allowOverlap="1" wp14:anchorId="4DCCDD35" wp14:editId="01D6A755">
            <wp:simplePos x="0" y="0"/>
            <wp:positionH relativeFrom="column">
              <wp:posOffset>-186690</wp:posOffset>
            </wp:positionH>
            <wp:positionV relativeFrom="paragraph">
              <wp:posOffset>-113665</wp:posOffset>
            </wp:positionV>
            <wp:extent cx="457200" cy="494030"/>
            <wp:effectExtent l="0" t="0" r="0" b="1270"/>
            <wp:wrapNone/>
            <wp:docPr id="1697298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94030"/>
                    </a:xfrm>
                    <a:prstGeom prst="rect">
                      <a:avLst/>
                    </a:prstGeom>
                    <a:noFill/>
                  </pic:spPr>
                </pic:pic>
              </a:graphicData>
            </a:graphic>
          </wp:anchor>
        </w:drawing>
      </w:r>
      <w:r w:rsidRPr="003D6230">
        <w:rPr>
          <w:rFonts w:ascii="Karla" w:eastAsia="Karla" w:hAnsi="Karla" w:cs="Calibri (Body)"/>
          <w:b/>
          <w:bCs/>
          <w:noProof/>
          <w:color w:val="379886"/>
          <w:spacing w:val="-20"/>
          <w:sz w:val="24"/>
          <w:szCs w:val="36"/>
        </w:rPr>
        <w:t>4.3.3 Review and strengthen communication</w:t>
      </w:r>
    </w:p>
    <w:p w14:paraId="143A1FE2" w14:textId="77777777" w:rsidR="003D6230" w:rsidRPr="003D6230" w:rsidRDefault="003D6230" w:rsidP="003D6230">
      <w:pPr>
        <w:widowControl w:val="0"/>
        <w:spacing w:after="120" w:line="240" w:lineRule="auto"/>
        <w:rPr>
          <w:rFonts w:ascii="Karla" w:eastAsia="Karla" w:hAnsi="Karla" w:cs="Karla"/>
          <w:color w:val="3E3E3E"/>
        </w:rPr>
      </w:pPr>
    </w:p>
    <w:p w14:paraId="14E5E66A" w14:textId="77777777" w:rsidR="003D6230" w:rsidRPr="003D6230" w:rsidRDefault="003D6230" w:rsidP="003D6230">
      <w:pPr>
        <w:widowControl w:val="0"/>
        <w:tabs>
          <w:tab w:val="left" w:pos="6900"/>
        </w:tabs>
        <w:spacing w:after="120" w:line="240" w:lineRule="auto"/>
        <w:jc w:val="both"/>
        <w:rPr>
          <w:rFonts w:ascii="Karla" w:eastAsia="Karla" w:hAnsi="Karla" w:cs="Karla"/>
          <w:b/>
          <w:bCs/>
          <w:noProof/>
          <w:color w:val="3E3E3E"/>
          <w14:ligatures w14:val="standardContextual"/>
        </w:rPr>
      </w:pPr>
      <w:r w:rsidRPr="003D6230">
        <w:rPr>
          <w:rFonts w:ascii="Karla" w:eastAsia="Karla" w:hAnsi="Karla" w:cs="Karla"/>
          <w:b/>
          <w:bCs/>
          <w:color w:val="3E3E3E"/>
        </w:rPr>
        <w:t>Review and strengthen communication for why review appointments are important to attend for your practice team and patients (including if there are out of pocket costs for the patient).</w:t>
      </w:r>
    </w:p>
    <w:p w14:paraId="52C524A8" w14:textId="77777777" w:rsidR="003D6230" w:rsidRPr="003D6230" w:rsidRDefault="003D6230" w:rsidP="003D6230">
      <w:pPr>
        <w:widowControl w:val="0"/>
        <w:numPr>
          <w:ilvl w:val="2"/>
          <w:numId w:val="46"/>
        </w:numPr>
        <w:tabs>
          <w:tab w:val="left" w:pos="7080"/>
        </w:tabs>
        <w:spacing w:after="120" w:line="240" w:lineRule="auto"/>
        <w:ind w:left="567" w:hanging="425"/>
        <w:jc w:val="both"/>
        <w:rPr>
          <w:rFonts w:ascii="Karla" w:eastAsia="Karla" w:hAnsi="Karla" w:cs="Karla"/>
          <w:color w:val="3E3E3E"/>
        </w:rPr>
      </w:pPr>
      <w:r w:rsidRPr="003D6230">
        <w:rPr>
          <w:rFonts w:ascii="Karla" w:eastAsia="Karla" w:hAnsi="Karla" w:cs="Karla"/>
          <w:color w:val="3E3E3E"/>
        </w:rPr>
        <w:t>Review your process and strengthen how you document priorities and actions due for the next review appointment in the patients’ medical record in your practice software as part of all Chronic Condition Management Plans and Reviews. For example, document any:</w:t>
      </w:r>
    </w:p>
    <w:p w14:paraId="701C2B0D" w14:textId="77777777" w:rsidR="003D6230" w:rsidRPr="003D6230" w:rsidRDefault="003D6230" w:rsidP="003D6230">
      <w:pPr>
        <w:widowControl w:val="0"/>
        <w:numPr>
          <w:ilvl w:val="1"/>
          <w:numId w:val="47"/>
        </w:numPr>
        <w:tabs>
          <w:tab w:val="left" w:pos="7080"/>
        </w:tabs>
        <w:spacing w:after="120" w:line="240" w:lineRule="auto"/>
        <w:jc w:val="both"/>
        <w:rPr>
          <w:rFonts w:ascii="Karla" w:eastAsia="Karla" w:hAnsi="Karla" w:cs="Karla"/>
          <w:color w:val="3E3E3E"/>
        </w:rPr>
      </w:pPr>
      <w:r w:rsidRPr="003D6230">
        <w:rPr>
          <w:rFonts w:ascii="Karla" w:eastAsia="Karla" w:hAnsi="Karla" w:cs="Karla"/>
          <w:color w:val="3E3E3E"/>
        </w:rPr>
        <w:t>Outcomes, goals or targets the patient has for their review appointment</w:t>
      </w:r>
    </w:p>
    <w:p w14:paraId="03AC92C1" w14:textId="77777777" w:rsidR="003D6230" w:rsidRPr="003D6230" w:rsidRDefault="003D6230" w:rsidP="003D6230">
      <w:pPr>
        <w:widowControl w:val="0"/>
        <w:numPr>
          <w:ilvl w:val="1"/>
          <w:numId w:val="47"/>
        </w:numPr>
        <w:tabs>
          <w:tab w:val="left" w:pos="7080"/>
        </w:tabs>
        <w:spacing w:after="120" w:line="240" w:lineRule="auto"/>
        <w:jc w:val="both"/>
        <w:rPr>
          <w:rFonts w:ascii="Karla" w:eastAsia="Karla" w:hAnsi="Karla" w:cs="Karla"/>
          <w:color w:val="3E3E3E"/>
        </w:rPr>
      </w:pPr>
      <w:r w:rsidRPr="003D6230">
        <w:rPr>
          <w:rFonts w:ascii="Karla" w:eastAsia="Karla" w:hAnsi="Karla" w:cs="Karla"/>
          <w:color w:val="3E3E3E"/>
        </w:rPr>
        <w:t>Education or points of discussion planned for the review appointment</w:t>
      </w:r>
    </w:p>
    <w:p w14:paraId="0E86A180" w14:textId="77777777" w:rsidR="003D6230" w:rsidRPr="003D6230" w:rsidRDefault="003D6230" w:rsidP="003D6230">
      <w:pPr>
        <w:widowControl w:val="0"/>
        <w:numPr>
          <w:ilvl w:val="1"/>
          <w:numId w:val="47"/>
        </w:numPr>
        <w:tabs>
          <w:tab w:val="left" w:pos="7080"/>
        </w:tabs>
        <w:spacing w:after="120" w:line="240" w:lineRule="auto"/>
        <w:jc w:val="both"/>
        <w:rPr>
          <w:rFonts w:ascii="Karla" w:eastAsia="Karla" w:hAnsi="Karla" w:cs="Karla"/>
          <w:color w:val="3E3E3E"/>
        </w:rPr>
      </w:pPr>
      <w:r w:rsidRPr="003D6230">
        <w:rPr>
          <w:rFonts w:ascii="Karla" w:eastAsia="Karla" w:hAnsi="Karla" w:cs="Karla"/>
          <w:color w:val="3E3E3E"/>
        </w:rPr>
        <w:t>Tests or pathology due that need to be scheduled</w:t>
      </w:r>
    </w:p>
    <w:p w14:paraId="5DEE657E" w14:textId="77777777" w:rsidR="003D6230" w:rsidRPr="003D6230" w:rsidRDefault="003D6230" w:rsidP="003D6230">
      <w:pPr>
        <w:widowControl w:val="0"/>
        <w:numPr>
          <w:ilvl w:val="1"/>
          <w:numId w:val="47"/>
        </w:numPr>
        <w:tabs>
          <w:tab w:val="left" w:pos="7080"/>
        </w:tabs>
        <w:spacing w:after="120" w:line="240" w:lineRule="auto"/>
        <w:jc w:val="both"/>
        <w:rPr>
          <w:rFonts w:ascii="Karla" w:eastAsia="Karla" w:hAnsi="Karla" w:cs="Karla"/>
          <w:color w:val="3E3E3E"/>
        </w:rPr>
      </w:pPr>
      <w:r w:rsidRPr="003D6230">
        <w:rPr>
          <w:rFonts w:ascii="Karla" w:eastAsia="Karla" w:hAnsi="Karla" w:cs="Karla"/>
          <w:color w:val="3E3E3E"/>
        </w:rPr>
        <w:t>Referrals that need to be completed</w:t>
      </w:r>
    </w:p>
    <w:p w14:paraId="1DB8833E" w14:textId="77777777" w:rsidR="003D6230" w:rsidRPr="003D6230" w:rsidRDefault="003D6230" w:rsidP="003D6230">
      <w:pPr>
        <w:widowControl w:val="0"/>
        <w:tabs>
          <w:tab w:val="left" w:pos="7080"/>
        </w:tabs>
        <w:spacing w:after="120" w:line="240" w:lineRule="auto"/>
        <w:ind w:left="1440"/>
        <w:jc w:val="both"/>
        <w:rPr>
          <w:rFonts w:ascii="Karla" w:eastAsia="Karla" w:hAnsi="Karla" w:cs="Karla"/>
          <w:color w:val="3E3E3E"/>
        </w:rPr>
      </w:pPr>
    </w:p>
    <w:p w14:paraId="4A8FADA6" w14:textId="77777777" w:rsidR="003D6230" w:rsidRPr="003D6230" w:rsidRDefault="003D6230" w:rsidP="003D6230">
      <w:pPr>
        <w:widowControl w:val="0"/>
        <w:tabs>
          <w:tab w:val="left" w:pos="7080"/>
        </w:tabs>
        <w:spacing w:after="120" w:line="240" w:lineRule="auto"/>
        <w:ind w:left="567" w:hanging="283"/>
        <w:jc w:val="both"/>
        <w:rPr>
          <w:rFonts w:ascii="Karla" w:eastAsia="Karla" w:hAnsi="Karla" w:cs="Karla"/>
          <w:color w:val="3E3E3E"/>
        </w:rPr>
      </w:pPr>
      <w:r w:rsidRPr="003D6230">
        <w:rPr>
          <w:rFonts w:ascii="Karla" w:eastAsia="Karla" w:hAnsi="Karla" w:cs="Karla"/>
          <w:color w:val="3E3E3E"/>
        </w:rPr>
        <w:t>b) Communicate the importance of the review appointment with your patient and their carers (if appropriate) including:</w:t>
      </w:r>
    </w:p>
    <w:p w14:paraId="0505A821" w14:textId="77777777" w:rsidR="003D6230" w:rsidRPr="003D6230" w:rsidRDefault="003D6230" w:rsidP="003D6230">
      <w:pPr>
        <w:widowControl w:val="0"/>
        <w:numPr>
          <w:ilvl w:val="0"/>
          <w:numId w:val="48"/>
        </w:numPr>
        <w:tabs>
          <w:tab w:val="left" w:pos="7080"/>
        </w:tabs>
        <w:spacing w:after="120" w:line="240" w:lineRule="auto"/>
        <w:ind w:left="1418" w:hanging="294"/>
        <w:jc w:val="both"/>
        <w:rPr>
          <w:rFonts w:ascii="Karla" w:eastAsia="Karla" w:hAnsi="Karla" w:cs="Karla"/>
          <w:color w:val="3E3E3E"/>
        </w:rPr>
      </w:pPr>
      <w:r w:rsidRPr="003D6230">
        <w:rPr>
          <w:rFonts w:ascii="Karla" w:eastAsia="Karla" w:hAnsi="Karla" w:cs="Karla"/>
          <w:color w:val="3E3E3E"/>
        </w:rPr>
        <w:t>Emphasise the importance of the review cycle focusing on actions for the patient and why the review is needed with your patient at the conclusion of the appointment</w:t>
      </w:r>
    </w:p>
    <w:p w14:paraId="450F9FE7" w14:textId="77777777" w:rsidR="003D6230" w:rsidRPr="003D6230" w:rsidRDefault="003D6230" w:rsidP="003D6230">
      <w:pPr>
        <w:widowControl w:val="0"/>
        <w:numPr>
          <w:ilvl w:val="0"/>
          <w:numId w:val="48"/>
        </w:numPr>
        <w:tabs>
          <w:tab w:val="left" w:pos="7080"/>
        </w:tabs>
        <w:spacing w:after="120" w:line="240" w:lineRule="auto"/>
        <w:ind w:left="1418" w:hanging="294"/>
        <w:jc w:val="both"/>
        <w:rPr>
          <w:rFonts w:ascii="Karla" w:eastAsia="Karla" w:hAnsi="Karla" w:cs="Karla"/>
          <w:color w:val="3E3E3E"/>
        </w:rPr>
      </w:pPr>
      <w:r w:rsidRPr="003D6230">
        <w:rPr>
          <w:rFonts w:ascii="Karla" w:eastAsia="Karla" w:hAnsi="Karla" w:cs="Karla"/>
          <w:color w:val="3E3E3E"/>
        </w:rPr>
        <w:t>Provide patient with a printed copy of the care plan and review appointment plan</w:t>
      </w:r>
    </w:p>
    <w:p w14:paraId="03763750" w14:textId="77777777" w:rsidR="003D6230" w:rsidRPr="003D6230" w:rsidRDefault="003D6230" w:rsidP="003D6230">
      <w:pPr>
        <w:widowControl w:val="0"/>
        <w:numPr>
          <w:ilvl w:val="0"/>
          <w:numId w:val="48"/>
        </w:numPr>
        <w:tabs>
          <w:tab w:val="left" w:pos="7080"/>
        </w:tabs>
        <w:spacing w:after="120" w:line="240" w:lineRule="auto"/>
        <w:ind w:left="1418" w:hanging="294"/>
        <w:jc w:val="both"/>
        <w:rPr>
          <w:rFonts w:ascii="Karla" w:eastAsia="Karla" w:hAnsi="Karla" w:cs="Karla"/>
          <w:color w:val="3E3E3E"/>
        </w:rPr>
      </w:pPr>
      <w:r w:rsidRPr="003D6230">
        <w:rPr>
          <w:rFonts w:ascii="Karla" w:eastAsia="Karla" w:hAnsi="Karla" w:cs="Karla"/>
          <w:color w:val="3E3E3E"/>
        </w:rPr>
        <w:t>Outline expectations and processes to re-schedule review appointments ahead of time</w:t>
      </w:r>
    </w:p>
    <w:p w14:paraId="6934BC18" w14:textId="77777777" w:rsidR="003D6230" w:rsidRPr="003D6230" w:rsidRDefault="003D6230" w:rsidP="003D6230">
      <w:pPr>
        <w:widowControl w:val="0"/>
        <w:numPr>
          <w:ilvl w:val="0"/>
          <w:numId w:val="48"/>
        </w:numPr>
        <w:tabs>
          <w:tab w:val="left" w:pos="7080"/>
        </w:tabs>
        <w:spacing w:after="120" w:line="240" w:lineRule="auto"/>
        <w:ind w:left="1418" w:hanging="294"/>
        <w:jc w:val="both"/>
        <w:rPr>
          <w:rFonts w:ascii="Karla" w:eastAsia="Karla" w:hAnsi="Karla" w:cs="Karla"/>
          <w:color w:val="3E3E3E"/>
        </w:rPr>
      </w:pPr>
      <w:r w:rsidRPr="003D6230">
        <w:rPr>
          <w:rFonts w:ascii="Karla" w:eastAsia="Karla" w:hAnsi="Karla" w:cs="Karla"/>
          <w:color w:val="3E3E3E"/>
        </w:rPr>
        <w:t xml:space="preserve">Activity 4.3.3 on the next page supports practices to carry out these suggestions on a daily basis. </w:t>
      </w:r>
    </w:p>
    <w:p w14:paraId="2720E23A" w14:textId="77777777" w:rsidR="003D6230" w:rsidRPr="003D6230" w:rsidRDefault="003D6230" w:rsidP="003D6230">
      <w:pPr>
        <w:widowControl w:val="0"/>
        <w:tabs>
          <w:tab w:val="left" w:pos="7080"/>
        </w:tabs>
        <w:spacing w:after="120" w:line="240" w:lineRule="auto"/>
        <w:ind w:left="1418"/>
        <w:jc w:val="both"/>
        <w:rPr>
          <w:rFonts w:ascii="Karla" w:eastAsia="Karla" w:hAnsi="Karla" w:cs="Karla"/>
          <w:color w:val="3E3E3E"/>
        </w:rPr>
      </w:pPr>
    </w:p>
    <w:p w14:paraId="33938810" w14:textId="77777777" w:rsidR="003D6230" w:rsidRPr="003D6230" w:rsidRDefault="003D6230" w:rsidP="003D6230">
      <w:pPr>
        <w:widowControl w:val="0"/>
        <w:tabs>
          <w:tab w:val="left" w:pos="7080"/>
        </w:tabs>
        <w:spacing w:after="120" w:line="240" w:lineRule="auto"/>
        <w:ind w:left="567" w:hanging="283"/>
        <w:jc w:val="both"/>
        <w:rPr>
          <w:rFonts w:ascii="Karla" w:eastAsia="Karla" w:hAnsi="Karla" w:cs="Karla"/>
          <w:color w:val="3E3E3E"/>
        </w:rPr>
      </w:pPr>
      <w:r w:rsidRPr="003D6230">
        <w:rPr>
          <w:rFonts w:ascii="Karla" w:eastAsia="Karla" w:hAnsi="Karla" w:cs="Karla"/>
          <w:color w:val="3E3E3E"/>
        </w:rPr>
        <w:t>c) Develop messaging for patients about the benefits of proactive care, care when you are not acutely unwell, or keeping you well. Develop communications to support this in your practice, for example:</w:t>
      </w:r>
    </w:p>
    <w:p w14:paraId="3DD7A21B" w14:textId="77777777" w:rsidR="003D6230" w:rsidRPr="003D6230" w:rsidRDefault="003D6230" w:rsidP="003D6230">
      <w:pPr>
        <w:widowControl w:val="0"/>
        <w:numPr>
          <w:ilvl w:val="0"/>
          <w:numId w:val="49"/>
        </w:numPr>
        <w:tabs>
          <w:tab w:val="left" w:pos="7080"/>
        </w:tabs>
        <w:spacing w:after="120" w:line="240" w:lineRule="auto"/>
        <w:ind w:left="1418" w:hanging="284"/>
        <w:jc w:val="both"/>
        <w:rPr>
          <w:rFonts w:ascii="Karla" w:eastAsia="Karla" w:hAnsi="Karla" w:cs="Karla"/>
          <w:color w:val="3E3E3E"/>
        </w:rPr>
      </w:pPr>
      <w:r w:rsidRPr="003D6230">
        <w:rPr>
          <w:rFonts w:ascii="Karla" w:eastAsia="Karla" w:hAnsi="Karla" w:cs="Karla"/>
          <w:color w:val="3E3E3E"/>
        </w:rPr>
        <w:t>Waiting room posters targeting patients with chronic conditions</w:t>
      </w:r>
    </w:p>
    <w:p w14:paraId="1472CCEA" w14:textId="77777777" w:rsidR="003D6230" w:rsidRPr="003D6230" w:rsidRDefault="003D6230" w:rsidP="003D6230">
      <w:pPr>
        <w:widowControl w:val="0"/>
        <w:numPr>
          <w:ilvl w:val="0"/>
          <w:numId w:val="49"/>
        </w:numPr>
        <w:tabs>
          <w:tab w:val="left" w:pos="7080"/>
        </w:tabs>
        <w:spacing w:after="120" w:line="240" w:lineRule="auto"/>
        <w:ind w:left="1418" w:hanging="284"/>
        <w:jc w:val="both"/>
        <w:rPr>
          <w:rFonts w:ascii="Karla" w:eastAsia="Karla" w:hAnsi="Karla" w:cs="Karla"/>
          <w:color w:val="3E3E3E"/>
        </w:rPr>
      </w:pPr>
      <w:r w:rsidRPr="003D6230">
        <w:rPr>
          <w:rFonts w:ascii="Karla" w:eastAsia="Karla" w:hAnsi="Karla" w:cs="Karla"/>
          <w:color w:val="3E3E3E"/>
        </w:rPr>
        <w:t xml:space="preserve">Talking points for the practice team to reinforce the importance of reviews and attending for care when patients are not acutely unwell. </w:t>
      </w:r>
      <w:r w:rsidRPr="003D6230">
        <w:rPr>
          <w:rFonts w:ascii="Karla" w:eastAsia="Karla" w:hAnsi="Karla" w:cs="Karla"/>
          <w:b/>
          <w:bCs/>
          <w:color w:val="3E3E3E"/>
        </w:rPr>
        <w:t>On the next page are some suggested Scripts: phone, SMS, email and website for your practice to consider and modify to your needs.</w:t>
      </w:r>
      <w:r w:rsidRPr="003D6230">
        <w:rPr>
          <w:rFonts w:ascii="Karla" w:eastAsia="Karla" w:hAnsi="Karla" w:cs="Karla"/>
          <w:color w:val="3E3E3E"/>
        </w:rPr>
        <w:t xml:space="preserve"> </w:t>
      </w:r>
    </w:p>
    <w:p w14:paraId="132BDE17" w14:textId="77777777" w:rsidR="003D6230" w:rsidRPr="003D6230" w:rsidRDefault="003D6230" w:rsidP="003D6230">
      <w:pPr>
        <w:widowControl w:val="0"/>
        <w:spacing w:after="120" w:line="240" w:lineRule="auto"/>
        <w:rPr>
          <w:rFonts w:ascii="Karla" w:eastAsia="Karla" w:hAnsi="Karla" w:cs="Karla"/>
          <w:color w:val="3E3E3E"/>
        </w:rPr>
      </w:pPr>
    </w:p>
    <w:p w14:paraId="598006F2" w14:textId="141874B2" w:rsidR="009B1A9B" w:rsidRPr="003D6230" w:rsidRDefault="009B1A9B" w:rsidP="003D6230"/>
    <w:sectPr w:rsidR="009B1A9B" w:rsidRPr="003D6230" w:rsidSect="007B01B9">
      <w:headerReference w:type="first" r:id="rId12"/>
      <w:footerReference w:type="first" r:id="rId13"/>
      <w:pgSz w:w="11906" w:h="16838"/>
      <w:pgMar w:top="851" w:right="1134" w:bottom="680"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C31FE" w14:textId="77777777" w:rsidR="00420F0E" w:rsidRDefault="00420F0E" w:rsidP="0065480B">
      <w:pPr>
        <w:spacing w:after="0" w:line="240" w:lineRule="auto"/>
      </w:pPr>
      <w:r>
        <w:separator/>
      </w:r>
    </w:p>
  </w:endnote>
  <w:endnote w:type="continuationSeparator" w:id="0">
    <w:p w14:paraId="1E8AD1CF" w14:textId="77777777" w:rsidR="00420F0E" w:rsidRDefault="00420F0E" w:rsidP="0065480B">
      <w:pPr>
        <w:spacing w:after="0" w:line="240" w:lineRule="auto"/>
      </w:pPr>
      <w:r>
        <w:continuationSeparator/>
      </w:r>
    </w:p>
  </w:endnote>
  <w:endnote w:type="continuationNotice" w:id="1">
    <w:p w14:paraId="62AB7594" w14:textId="77777777" w:rsidR="00420F0E" w:rsidRDefault="00420F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LT Std Light">
    <w:altName w:val="Arial"/>
    <w:panose1 w:val="00000000000000000000"/>
    <w:charset w:val="00"/>
    <w:family w:val="swiss"/>
    <w:notTrueType/>
    <w:pitch w:val="variable"/>
    <w:sig w:usb0="800000AF" w:usb1="4000204A"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Karla">
    <w:charset w:val="00"/>
    <w:family w:val="auto"/>
    <w:pitch w:val="variable"/>
    <w:sig w:usb0="A00000EF" w:usb1="4000205B" w:usb2="00000000" w:usb3="00000000" w:csb0="00000093"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7F3B" w14:textId="384139F5" w:rsidR="007B01B9" w:rsidRDefault="002F1F10" w:rsidP="009B1A9B">
    <w:pPr>
      <w:pStyle w:val="Footer"/>
      <w:rPr>
        <w:sz w:val="15"/>
        <w:szCs w:val="15"/>
      </w:rPr>
    </w:pPr>
    <w:r>
      <w:rPr>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4886E" w14:textId="77777777" w:rsidR="00420F0E" w:rsidRDefault="00420F0E" w:rsidP="0065480B">
      <w:pPr>
        <w:spacing w:after="0" w:line="240" w:lineRule="auto"/>
      </w:pPr>
      <w:r>
        <w:separator/>
      </w:r>
    </w:p>
  </w:footnote>
  <w:footnote w:type="continuationSeparator" w:id="0">
    <w:p w14:paraId="73145A83" w14:textId="77777777" w:rsidR="00420F0E" w:rsidRDefault="00420F0E" w:rsidP="0065480B">
      <w:pPr>
        <w:spacing w:after="0" w:line="240" w:lineRule="auto"/>
      </w:pPr>
      <w:r>
        <w:continuationSeparator/>
      </w:r>
    </w:p>
  </w:footnote>
  <w:footnote w:type="continuationNotice" w:id="1">
    <w:p w14:paraId="55FC3D0C" w14:textId="77777777" w:rsidR="00420F0E" w:rsidRDefault="00420F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5F1E" w14:textId="67140EA2" w:rsidR="004E559A" w:rsidRDefault="00E44F1C">
    <w:pPr>
      <w:pStyle w:val="Header"/>
    </w:pPr>
    <w:r>
      <w:rPr>
        <w:noProof/>
      </w:rPr>
      <w:drawing>
        <wp:anchor distT="0" distB="0" distL="114300" distR="114300" simplePos="0" relativeHeight="251658240" behindDoc="1" locked="0" layoutInCell="1" allowOverlap="1" wp14:anchorId="078240CF" wp14:editId="1C0F1475">
          <wp:simplePos x="0" y="0"/>
          <wp:positionH relativeFrom="page">
            <wp:align>left</wp:align>
          </wp:positionH>
          <wp:positionV relativeFrom="paragraph">
            <wp:posOffset>-450215</wp:posOffset>
          </wp:positionV>
          <wp:extent cx="7566025" cy="1285875"/>
          <wp:effectExtent l="0" t="0" r="0" b="0"/>
          <wp:wrapTight wrapText="bothSides">
            <wp:wrapPolygon edited="0">
              <wp:start x="0" y="0"/>
              <wp:lineTo x="0" y="21120"/>
              <wp:lineTo x="21537" y="21120"/>
              <wp:lineTo x="21537" y="0"/>
              <wp:lineTo x="0" y="0"/>
            </wp:wrapPolygon>
          </wp:wrapTight>
          <wp:docPr id="164555112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55112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9287" cy="12864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12C05C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CF4CD3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074028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686F810"/>
    <w:lvl w:ilvl="0">
      <w:start w:val="1"/>
      <w:numFmt w:val="bullet"/>
      <w:pStyle w:val="ListBullet4"/>
      <w:lvlText w:val="&gt;"/>
      <w:lvlJc w:val="left"/>
      <w:pPr>
        <w:ind w:left="1209" w:hanging="360"/>
      </w:pPr>
      <w:rPr>
        <w:rFonts w:ascii="Arial" w:hAnsi="Arial" w:hint="default"/>
      </w:rPr>
    </w:lvl>
  </w:abstractNum>
  <w:abstractNum w:abstractNumId="4" w15:restartNumberingAfterBreak="0">
    <w:nsid w:val="FFFFFF82"/>
    <w:multiLevelType w:val="singleLevel"/>
    <w:tmpl w:val="9BB04B9C"/>
    <w:lvl w:ilvl="0">
      <w:start w:val="1"/>
      <w:numFmt w:val="bullet"/>
      <w:pStyle w:val="ListBullet3"/>
      <w:lvlText w:val=""/>
      <w:lvlJc w:val="left"/>
      <w:pPr>
        <w:ind w:left="926" w:hanging="360"/>
      </w:pPr>
      <w:rPr>
        <w:rFonts w:ascii="Wingdings" w:hAnsi="Wingdings" w:hint="default"/>
      </w:rPr>
    </w:lvl>
  </w:abstractNum>
  <w:abstractNum w:abstractNumId="5" w15:restartNumberingAfterBreak="0">
    <w:nsid w:val="FFFFFF83"/>
    <w:multiLevelType w:val="singleLevel"/>
    <w:tmpl w:val="ACFCCECA"/>
    <w:lvl w:ilvl="0">
      <w:start w:val="1"/>
      <w:numFmt w:val="bullet"/>
      <w:pStyle w:val="ListBullet2"/>
      <w:lvlText w:val="o"/>
      <w:lvlJc w:val="left"/>
      <w:pPr>
        <w:ind w:left="644" w:hanging="360"/>
      </w:pPr>
      <w:rPr>
        <w:rFonts w:ascii="Courier New" w:hAnsi="Courier New" w:cs="Courier New" w:hint="default"/>
      </w:rPr>
    </w:lvl>
  </w:abstractNum>
  <w:abstractNum w:abstractNumId="6" w15:restartNumberingAfterBreak="0">
    <w:nsid w:val="FFFFFF88"/>
    <w:multiLevelType w:val="singleLevel"/>
    <w:tmpl w:val="FC26ECB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008264E"/>
    <w:lvl w:ilvl="0">
      <w:start w:val="1"/>
      <w:numFmt w:val="bullet"/>
      <w:pStyle w:val="ListBullet"/>
      <w:lvlText w:val=""/>
      <w:lvlJc w:val="left"/>
      <w:pPr>
        <w:ind w:left="360" w:hanging="360"/>
      </w:pPr>
      <w:rPr>
        <w:rFonts w:ascii="Symbol" w:hAnsi="Symbol" w:hint="default"/>
      </w:rPr>
    </w:lvl>
  </w:abstractNum>
  <w:abstractNum w:abstractNumId="8" w15:restartNumberingAfterBreak="0">
    <w:nsid w:val="05344982"/>
    <w:multiLevelType w:val="hybridMultilevel"/>
    <w:tmpl w:val="77E65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E4675B"/>
    <w:multiLevelType w:val="hybridMultilevel"/>
    <w:tmpl w:val="BAF02B56"/>
    <w:lvl w:ilvl="0" w:tplc="FFFFFFFF">
      <w:start w:val="1"/>
      <w:numFmt w:val="lowerLetter"/>
      <w:lvlText w:val="%1)"/>
      <w:lvlJc w:val="left"/>
      <w:pPr>
        <w:ind w:left="720" w:hanging="360"/>
      </w:pPr>
    </w:lvl>
    <w:lvl w:ilvl="1" w:tplc="FC38822C">
      <w:start w:val="1"/>
      <w:numFmt w:val="lowerRoman"/>
      <w:lvlText w:val="%2."/>
      <w:lvlJc w:val="left"/>
      <w:pPr>
        <w:ind w:left="1800" w:hanging="720"/>
      </w:pPr>
      <w:rPr>
        <w:rFonts w:hint="default"/>
      </w:rPr>
    </w:lvl>
    <w:lvl w:ilvl="2" w:tplc="0C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E975D7"/>
    <w:multiLevelType w:val="multilevel"/>
    <w:tmpl w:val="A40011E2"/>
    <w:lvl w:ilvl="0">
      <w:start w:val="1"/>
      <w:numFmt w:val="bullet"/>
      <w:lvlText w:val=""/>
      <w:lvlJc w:val="left"/>
      <w:pPr>
        <w:ind w:left="720" w:hanging="360"/>
      </w:pPr>
      <w:rPr>
        <w:rFonts w:ascii="Symbol" w:hAnsi="Symbol"/>
        <w:color w:val="74777B" w:themeColor="text2"/>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376998"/>
    <w:multiLevelType w:val="hybridMultilevel"/>
    <w:tmpl w:val="7D9894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E1359B8"/>
    <w:multiLevelType w:val="hybridMultilevel"/>
    <w:tmpl w:val="7D664DE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B63174B"/>
    <w:multiLevelType w:val="hybridMultilevel"/>
    <w:tmpl w:val="4ABEC070"/>
    <w:lvl w:ilvl="0" w:tplc="3BD23146">
      <w:start w:val="1"/>
      <w:numFmt w:val="bullet"/>
      <w:pStyle w:val="BulletLevel1"/>
      <w:lvlText w:val=""/>
      <w:lvlJc w:val="left"/>
      <w:pPr>
        <w:ind w:left="720" w:hanging="360"/>
      </w:pPr>
      <w:rPr>
        <w:rFonts w:ascii="Symbol" w:hAnsi="Symbol" w:hint="default"/>
        <w:color w:val="74777B" w:themeColor="text2"/>
      </w:rPr>
    </w:lvl>
    <w:lvl w:ilvl="1" w:tplc="EBD27BDE">
      <w:start w:val="1"/>
      <w:numFmt w:val="bullet"/>
      <w:pStyle w:val="BulletLevel2"/>
      <w:lvlText w:val="o"/>
      <w:lvlJc w:val="left"/>
      <w:pPr>
        <w:ind w:left="1440" w:hanging="360"/>
      </w:pPr>
      <w:rPr>
        <w:rFonts w:ascii="Courier New" w:hAnsi="Courier New" w:cs="Courier New" w:hint="default"/>
        <w:color w:val="74777B" w:themeColor="text2"/>
      </w:rPr>
    </w:lvl>
    <w:lvl w:ilvl="2" w:tplc="1BAAB9FE">
      <w:start w:val="1"/>
      <w:numFmt w:val="bullet"/>
      <w:pStyle w:val="BulletLevel3"/>
      <w:lvlText w:val=""/>
      <w:lvlJc w:val="left"/>
      <w:pPr>
        <w:ind w:left="2160" w:hanging="360"/>
      </w:pPr>
      <w:rPr>
        <w:rFonts w:ascii="Wingdings" w:hAnsi="Wingdings" w:hint="default"/>
        <w:color w:val="74777B" w:themeColor="text2"/>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787BDD"/>
    <w:multiLevelType w:val="hybridMultilevel"/>
    <w:tmpl w:val="65F83F4C"/>
    <w:lvl w:ilvl="0" w:tplc="0C09001B">
      <w:start w:val="1"/>
      <w:numFmt w:val="lowerRoman"/>
      <w:lvlText w:val="%1."/>
      <w:lvlJc w:val="righ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5" w15:restartNumberingAfterBreak="0">
    <w:nsid w:val="5B9122AF"/>
    <w:multiLevelType w:val="hybridMultilevel"/>
    <w:tmpl w:val="F7A04F36"/>
    <w:lvl w:ilvl="0" w:tplc="2354C0B8">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002C97"/>
    <w:multiLevelType w:val="hybridMultilevel"/>
    <w:tmpl w:val="165885B0"/>
    <w:lvl w:ilvl="0" w:tplc="FFFFFFFF">
      <w:start w:val="1"/>
      <w:numFmt w:val="lowerRoman"/>
      <w:lvlText w:val="%1."/>
      <w:lvlJc w:val="right"/>
      <w:pPr>
        <w:ind w:left="720" w:hanging="360"/>
      </w:p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5707294">
    <w:abstractNumId w:val="13"/>
  </w:num>
  <w:num w:numId="2" w16cid:durableId="75329946">
    <w:abstractNumId w:val="10"/>
  </w:num>
  <w:num w:numId="3" w16cid:durableId="2021739728">
    <w:abstractNumId w:val="15"/>
  </w:num>
  <w:num w:numId="4" w16cid:durableId="1289974609">
    <w:abstractNumId w:val="8"/>
  </w:num>
  <w:num w:numId="5" w16cid:durableId="619384052">
    <w:abstractNumId w:val="7"/>
  </w:num>
  <w:num w:numId="6" w16cid:durableId="298727309">
    <w:abstractNumId w:val="7"/>
  </w:num>
  <w:num w:numId="7" w16cid:durableId="1361317756">
    <w:abstractNumId w:val="6"/>
  </w:num>
  <w:num w:numId="8" w16cid:durableId="965548784">
    <w:abstractNumId w:val="6"/>
  </w:num>
  <w:num w:numId="9" w16cid:durableId="1170561015">
    <w:abstractNumId w:val="5"/>
  </w:num>
  <w:num w:numId="10" w16cid:durableId="2044673547">
    <w:abstractNumId w:val="5"/>
  </w:num>
  <w:num w:numId="11" w16cid:durableId="1442460339">
    <w:abstractNumId w:val="4"/>
  </w:num>
  <w:num w:numId="12" w16cid:durableId="1385836635">
    <w:abstractNumId w:val="4"/>
  </w:num>
  <w:num w:numId="13" w16cid:durableId="1529373693">
    <w:abstractNumId w:val="3"/>
  </w:num>
  <w:num w:numId="14" w16cid:durableId="505903021">
    <w:abstractNumId w:val="3"/>
  </w:num>
  <w:num w:numId="15" w16cid:durableId="833033443">
    <w:abstractNumId w:val="2"/>
  </w:num>
  <w:num w:numId="16" w16cid:durableId="1324359830">
    <w:abstractNumId w:val="2"/>
  </w:num>
  <w:num w:numId="17" w16cid:durableId="1306928869">
    <w:abstractNumId w:val="1"/>
  </w:num>
  <w:num w:numId="18" w16cid:durableId="1488133820">
    <w:abstractNumId w:val="1"/>
  </w:num>
  <w:num w:numId="19" w16cid:durableId="165438962">
    <w:abstractNumId w:val="0"/>
  </w:num>
  <w:num w:numId="20" w16cid:durableId="1746414946">
    <w:abstractNumId w:val="0"/>
  </w:num>
  <w:num w:numId="21" w16cid:durableId="956064002">
    <w:abstractNumId w:val="7"/>
  </w:num>
  <w:num w:numId="22" w16cid:durableId="534582160">
    <w:abstractNumId w:val="6"/>
  </w:num>
  <w:num w:numId="23" w16cid:durableId="1366523426">
    <w:abstractNumId w:val="5"/>
  </w:num>
  <w:num w:numId="24" w16cid:durableId="1098133296">
    <w:abstractNumId w:val="4"/>
  </w:num>
  <w:num w:numId="25" w16cid:durableId="567765270">
    <w:abstractNumId w:val="3"/>
  </w:num>
  <w:num w:numId="26" w16cid:durableId="1679694449">
    <w:abstractNumId w:val="2"/>
  </w:num>
  <w:num w:numId="27" w16cid:durableId="1391925109">
    <w:abstractNumId w:val="1"/>
  </w:num>
  <w:num w:numId="28" w16cid:durableId="408893578">
    <w:abstractNumId w:val="0"/>
  </w:num>
  <w:num w:numId="29" w16cid:durableId="769085004">
    <w:abstractNumId w:val="7"/>
  </w:num>
  <w:num w:numId="30" w16cid:durableId="271666108">
    <w:abstractNumId w:val="6"/>
  </w:num>
  <w:num w:numId="31" w16cid:durableId="190077500">
    <w:abstractNumId w:val="5"/>
  </w:num>
  <w:num w:numId="32" w16cid:durableId="1879469590">
    <w:abstractNumId w:val="4"/>
  </w:num>
  <w:num w:numId="33" w16cid:durableId="1484422297">
    <w:abstractNumId w:val="3"/>
  </w:num>
  <w:num w:numId="34" w16cid:durableId="1713963253">
    <w:abstractNumId w:val="2"/>
  </w:num>
  <w:num w:numId="35" w16cid:durableId="1028408233">
    <w:abstractNumId w:val="1"/>
  </w:num>
  <w:num w:numId="36" w16cid:durableId="37753115">
    <w:abstractNumId w:val="0"/>
  </w:num>
  <w:num w:numId="37" w16cid:durableId="1318729421">
    <w:abstractNumId w:val="7"/>
  </w:num>
  <w:num w:numId="38" w16cid:durableId="132069655">
    <w:abstractNumId w:val="6"/>
  </w:num>
  <w:num w:numId="39" w16cid:durableId="776364973">
    <w:abstractNumId w:val="5"/>
  </w:num>
  <w:num w:numId="40" w16cid:durableId="1798601106">
    <w:abstractNumId w:val="4"/>
  </w:num>
  <w:num w:numId="41" w16cid:durableId="1328441779">
    <w:abstractNumId w:val="3"/>
  </w:num>
  <w:num w:numId="42" w16cid:durableId="1816944921">
    <w:abstractNumId w:val="2"/>
  </w:num>
  <w:num w:numId="43" w16cid:durableId="629747420">
    <w:abstractNumId w:val="1"/>
  </w:num>
  <w:num w:numId="44" w16cid:durableId="63139844">
    <w:abstractNumId w:val="0"/>
  </w:num>
  <w:num w:numId="45" w16cid:durableId="2102022049">
    <w:abstractNumId w:val="11"/>
  </w:num>
  <w:num w:numId="46" w16cid:durableId="1346131858">
    <w:abstractNumId w:val="9"/>
  </w:num>
  <w:num w:numId="47" w16cid:durableId="1639266240">
    <w:abstractNumId w:val="16"/>
  </w:num>
  <w:num w:numId="48" w16cid:durableId="1816530515">
    <w:abstractNumId w:val="12"/>
  </w:num>
  <w:num w:numId="49" w16cid:durableId="4350591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formatting="1" w:enforcement="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wMjGwNDM2MzAxMzJS0lEKTi0uzszPAykwrAUAlUg96ywAAAA="/>
  </w:docVars>
  <w:rsids>
    <w:rsidRoot w:val="00CF7C21"/>
    <w:rsid w:val="00007737"/>
    <w:rsid w:val="00014ABE"/>
    <w:rsid w:val="000303BC"/>
    <w:rsid w:val="00034DF4"/>
    <w:rsid w:val="00043508"/>
    <w:rsid w:val="000A4AFE"/>
    <w:rsid w:val="000D1C08"/>
    <w:rsid w:val="000D357E"/>
    <w:rsid w:val="000F0097"/>
    <w:rsid w:val="000F04B3"/>
    <w:rsid w:val="00102C58"/>
    <w:rsid w:val="00115E20"/>
    <w:rsid w:val="00127C33"/>
    <w:rsid w:val="0014038E"/>
    <w:rsid w:val="001547E5"/>
    <w:rsid w:val="001723EC"/>
    <w:rsid w:val="00193981"/>
    <w:rsid w:val="00194CEB"/>
    <w:rsid w:val="001B1FD3"/>
    <w:rsid w:val="001C0AB5"/>
    <w:rsid w:val="001D55D0"/>
    <w:rsid w:val="00200733"/>
    <w:rsid w:val="00217849"/>
    <w:rsid w:val="00221D7B"/>
    <w:rsid w:val="00233789"/>
    <w:rsid w:val="00240099"/>
    <w:rsid w:val="00253996"/>
    <w:rsid w:val="00262DEB"/>
    <w:rsid w:val="00264704"/>
    <w:rsid w:val="002A118B"/>
    <w:rsid w:val="002B5409"/>
    <w:rsid w:val="002C0C82"/>
    <w:rsid w:val="002F1F10"/>
    <w:rsid w:val="002F2126"/>
    <w:rsid w:val="002F799A"/>
    <w:rsid w:val="00310F0B"/>
    <w:rsid w:val="0031113C"/>
    <w:rsid w:val="00316CD5"/>
    <w:rsid w:val="00356971"/>
    <w:rsid w:val="00364A44"/>
    <w:rsid w:val="003A0D70"/>
    <w:rsid w:val="003C4A2E"/>
    <w:rsid w:val="003D6230"/>
    <w:rsid w:val="003D7B79"/>
    <w:rsid w:val="003E5539"/>
    <w:rsid w:val="004117DB"/>
    <w:rsid w:val="00420F0E"/>
    <w:rsid w:val="004275EA"/>
    <w:rsid w:val="0043357F"/>
    <w:rsid w:val="00443820"/>
    <w:rsid w:val="0044475F"/>
    <w:rsid w:val="004675A8"/>
    <w:rsid w:val="004B013A"/>
    <w:rsid w:val="004D0A78"/>
    <w:rsid w:val="004E559A"/>
    <w:rsid w:val="004F102D"/>
    <w:rsid w:val="005051C8"/>
    <w:rsid w:val="00507B8F"/>
    <w:rsid w:val="005176B0"/>
    <w:rsid w:val="00526BD6"/>
    <w:rsid w:val="00546E76"/>
    <w:rsid w:val="00577526"/>
    <w:rsid w:val="00582CF3"/>
    <w:rsid w:val="0059173A"/>
    <w:rsid w:val="00592192"/>
    <w:rsid w:val="005A6B04"/>
    <w:rsid w:val="005D45AB"/>
    <w:rsid w:val="005F3342"/>
    <w:rsid w:val="005F5A8B"/>
    <w:rsid w:val="00602FAD"/>
    <w:rsid w:val="00605D67"/>
    <w:rsid w:val="00613B17"/>
    <w:rsid w:val="00617410"/>
    <w:rsid w:val="0065480B"/>
    <w:rsid w:val="006609DD"/>
    <w:rsid w:val="0069659D"/>
    <w:rsid w:val="006C1D80"/>
    <w:rsid w:val="006C31DA"/>
    <w:rsid w:val="006D007B"/>
    <w:rsid w:val="006E1052"/>
    <w:rsid w:val="00702C86"/>
    <w:rsid w:val="00714155"/>
    <w:rsid w:val="00736959"/>
    <w:rsid w:val="00744CCB"/>
    <w:rsid w:val="00782187"/>
    <w:rsid w:val="00782853"/>
    <w:rsid w:val="00795872"/>
    <w:rsid w:val="007B01B9"/>
    <w:rsid w:val="007B2FDC"/>
    <w:rsid w:val="007D4EEA"/>
    <w:rsid w:val="0080451D"/>
    <w:rsid w:val="0084518A"/>
    <w:rsid w:val="00875C3B"/>
    <w:rsid w:val="0087763E"/>
    <w:rsid w:val="0088042D"/>
    <w:rsid w:val="00886B29"/>
    <w:rsid w:val="00886C57"/>
    <w:rsid w:val="008871DE"/>
    <w:rsid w:val="00890770"/>
    <w:rsid w:val="008917D7"/>
    <w:rsid w:val="008C28E2"/>
    <w:rsid w:val="008D3E20"/>
    <w:rsid w:val="008E1255"/>
    <w:rsid w:val="009217AD"/>
    <w:rsid w:val="00931B98"/>
    <w:rsid w:val="009321F1"/>
    <w:rsid w:val="00932A22"/>
    <w:rsid w:val="00951A0A"/>
    <w:rsid w:val="009611D8"/>
    <w:rsid w:val="009617FB"/>
    <w:rsid w:val="00967DC7"/>
    <w:rsid w:val="009913CA"/>
    <w:rsid w:val="009B1A9B"/>
    <w:rsid w:val="009B527D"/>
    <w:rsid w:val="009C7B11"/>
    <w:rsid w:val="009D19CA"/>
    <w:rsid w:val="009D311F"/>
    <w:rsid w:val="009E356E"/>
    <w:rsid w:val="009F4811"/>
    <w:rsid w:val="00A0004B"/>
    <w:rsid w:val="00A0299C"/>
    <w:rsid w:val="00A040BB"/>
    <w:rsid w:val="00A26B1E"/>
    <w:rsid w:val="00A36735"/>
    <w:rsid w:val="00A42017"/>
    <w:rsid w:val="00A436A8"/>
    <w:rsid w:val="00A63C88"/>
    <w:rsid w:val="00A95D10"/>
    <w:rsid w:val="00A9618B"/>
    <w:rsid w:val="00AA6F3D"/>
    <w:rsid w:val="00AB26EC"/>
    <w:rsid w:val="00AB4716"/>
    <w:rsid w:val="00AF67D9"/>
    <w:rsid w:val="00B02433"/>
    <w:rsid w:val="00B0688C"/>
    <w:rsid w:val="00B3217D"/>
    <w:rsid w:val="00B37650"/>
    <w:rsid w:val="00BB0C9E"/>
    <w:rsid w:val="00BB4DE4"/>
    <w:rsid w:val="00BB7783"/>
    <w:rsid w:val="00BC3781"/>
    <w:rsid w:val="00BE08E7"/>
    <w:rsid w:val="00BF4B0B"/>
    <w:rsid w:val="00C01EC7"/>
    <w:rsid w:val="00C218B4"/>
    <w:rsid w:val="00C532A9"/>
    <w:rsid w:val="00C5374A"/>
    <w:rsid w:val="00C5704A"/>
    <w:rsid w:val="00C72B5D"/>
    <w:rsid w:val="00C805DC"/>
    <w:rsid w:val="00CA64B3"/>
    <w:rsid w:val="00CE6090"/>
    <w:rsid w:val="00CF1F3B"/>
    <w:rsid w:val="00CF7C21"/>
    <w:rsid w:val="00D23E2E"/>
    <w:rsid w:val="00D30AE2"/>
    <w:rsid w:val="00D503EA"/>
    <w:rsid w:val="00D50A09"/>
    <w:rsid w:val="00D64669"/>
    <w:rsid w:val="00D95465"/>
    <w:rsid w:val="00DA4CC0"/>
    <w:rsid w:val="00DA5332"/>
    <w:rsid w:val="00DB3C3E"/>
    <w:rsid w:val="00DB4462"/>
    <w:rsid w:val="00DE19DD"/>
    <w:rsid w:val="00E44F1C"/>
    <w:rsid w:val="00E47EE1"/>
    <w:rsid w:val="00E5233B"/>
    <w:rsid w:val="00E62C84"/>
    <w:rsid w:val="00E737AC"/>
    <w:rsid w:val="00E73815"/>
    <w:rsid w:val="00E8426D"/>
    <w:rsid w:val="00E962BD"/>
    <w:rsid w:val="00EC1220"/>
    <w:rsid w:val="00EC23A9"/>
    <w:rsid w:val="00ED429F"/>
    <w:rsid w:val="00EE22EF"/>
    <w:rsid w:val="00EE6D2F"/>
    <w:rsid w:val="00EF2825"/>
    <w:rsid w:val="00EF613C"/>
    <w:rsid w:val="00F03233"/>
    <w:rsid w:val="00F533D2"/>
    <w:rsid w:val="00F57976"/>
    <w:rsid w:val="00F6509D"/>
    <w:rsid w:val="00F81FF4"/>
    <w:rsid w:val="00F87A3B"/>
    <w:rsid w:val="00FA1ADC"/>
    <w:rsid w:val="00FC4764"/>
    <w:rsid w:val="00FF0DE5"/>
    <w:rsid w:val="00FF74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5BE24CF"/>
  <w15:docId w15:val="{9EB8CFDC-BA52-4F8E-A2E9-2E4A6686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uiPriority w:val="1"/>
    <w:qFormat/>
    <w:rsid w:val="0031113C"/>
    <w:rPr>
      <w:rFonts w:ascii="Arial" w:hAnsi="Arial"/>
      <w:sz w:val="20"/>
    </w:rPr>
  </w:style>
  <w:style w:type="paragraph" w:styleId="Heading1">
    <w:name w:val="heading 1"/>
    <w:basedOn w:val="Normal"/>
    <w:next w:val="Normal"/>
    <w:link w:val="Heading1Char"/>
    <w:qFormat/>
    <w:rsid w:val="00D23E2E"/>
    <w:pPr>
      <w:keepNext/>
      <w:keepLines/>
      <w:pBdr>
        <w:bottom w:val="single" w:sz="4" w:space="1" w:color="2C6DA6" w:themeColor="accent2"/>
      </w:pBdr>
      <w:spacing w:before="360" w:after="360" w:line="240" w:lineRule="auto"/>
      <w:outlineLvl w:val="0"/>
    </w:pPr>
    <w:rPr>
      <w:rFonts w:eastAsiaTheme="majorEastAsia" w:cstheme="majorBidi"/>
      <w:color w:val="2C6DA6" w:themeColor="accent2"/>
      <w:sz w:val="52"/>
      <w:szCs w:val="32"/>
    </w:rPr>
  </w:style>
  <w:style w:type="paragraph" w:styleId="Heading2">
    <w:name w:val="heading 2"/>
    <w:basedOn w:val="Normal"/>
    <w:next w:val="Normal"/>
    <w:link w:val="Heading2Char"/>
    <w:qFormat/>
    <w:rsid w:val="0031113C"/>
    <w:pPr>
      <w:keepNext/>
      <w:keepLines/>
      <w:spacing w:before="120" w:after="240" w:line="240" w:lineRule="auto"/>
      <w:outlineLvl w:val="1"/>
    </w:pPr>
    <w:rPr>
      <w:rFonts w:eastAsiaTheme="majorEastAsia" w:cstheme="majorBidi"/>
      <w:b/>
      <w:color w:val="003E6A"/>
      <w:sz w:val="32"/>
      <w:szCs w:val="26"/>
    </w:rPr>
  </w:style>
  <w:style w:type="paragraph" w:styleId="Heading3">
    <w:name w:val="heading 3"/>
    <w:basedOn w:val="Normal"/>
    <w:next w:val="Normal"/>
    <w:link w:val="Heading3Char"/>
    <w:qFormat/>
    <w:rsid w:val="00736959"/>
    <w:pPr>
      <w:keepNext/>
      <w:keepLines/>
      <w:spacing w:before="120" w:after="240" w:line="240" w:lineRule="auto"/>
      <w:outlineLvl w:val="2"/>
    </w:pPr>
    <w:rPr>
      <w:rFonts w:eastAsiaTheme="majorEastAsia" w:cstheme="majorBidi"/>
      <w:b/>
      <w:color w:val="05A285" w:themeColor="accent3"/>
      <w:sz w:val="28"/>
      <w:szCs w:val="24"/>
    </w:rPr>
  </w:style>
  <w:style w:type="paragraph" w:styleId="Heading4">
    <w:name w:val="heading 4"/>
    <w:basedOn w:val="Normal"/>
    <w:next w:val="Normal"/>
    <w:link w:val="Heading4Char"/>
    <w:uiPriority w:val="9"/>
    <w:unhideWhenUsed/>
    <w:rsid w:val="00102C58"/>
    <w:pPr>
      <w:keepNext/>
      <w:keepLines/>
      <w:spacing w:before="200" w:after="0"/>
      <w:outlineLvl w:val="3"/>
    </w:pPr>
    <w:rPr>
      <w:rFonts w:asciiTheme="majorHAnsi" w:eastAsiaTheme="majorEastAsia" w:hAnsiTheme="majorHAnsi" w:cstheme="majorBidi"/>
      <w:b/>
      <w:bCs/>
      <w:i/>
      <w:iCs/>
      <w:color w:val="293272" w:themeColor="accent1"/>
    </w:rPr>
  </w:style>
  <w:style w:type="paragraph" w:styleId="Heading5">
    <w:name w:val="heading 5"/>
    <w:basedOn w:val="Normal"/>
    <w:next w:val="Normal"/>
    <w:link w:val="Heading5Char"/>
    <w:uiPriority w:val="9"/>
    <w:semiHidden/>
    <w:qFormat/>
    <w:rsid w:val="0031113C"/>
    <w:pPr>
      <w:keepNext/>
      <w:keepLines/>
      <w:spacing w:before="40" w:after="0"/>
      <w:outlineLvl w:val="4"/>
    </w:pPr>
    <w:rPr>
      <w:rFonts w:asciiTheme="majorHAnsi" w:eastAsiaTheme="majorEastAsia" w:hAnsiTheme="majorHAnsi" w:cstheme="majorBidi"/>
      <w:color w:val="1E2555" w:themeColor="accent1" w:themeShade="BF"/>
    </w:rPr>
  </w:style>
  <w:style w:type="paragraph" w:styleId="Heading6">
    <w:name w:val="heading 6"/>
    <w:basedOn w:val="Normal"/>
    <w:next w:val="Normal"/>
    <w:link w:val="Heading6Char"/>
    <w:uiPriority w:val="9"/>
    <w:semiHidden/>
    <w:qFormat/>
    <w:rsid w:val="0031113C"/>
    <w:pPr>
      <w:keepNext/>
      <w:keepLines/>
      <w:spacing w:before="40" w:after="0"/>
      <w:outlineLvl w:val="5"/>
    </w:pPr>
    <w:rPr>
      <w:rFonts w:asciiTheme="majorHAnsi" w:eastAsiaTheme="majorEastAsia" w:hAnsiTheme="majorHAnsi" w:cstheme="majorBidi"/>
      <w:color w:val="141838" w:themeColor="accent1" w:themeShade="7F"/>
    </w:rPr>
  </w:style>
  <w:style w:type="paragraph" w:styleId="Heading7">
    <w:name w:val="heading 7"/>
    <w:basedOn w:val="Normal"/>
    <w:next w:val="Normal"/>
    <w:link w:val="Heading7Char"/>
    <w:uiPriority w:val="9"/>
    <w:semiHidden/>
    <w:qFormat/>
    <w:rsid w:val="0031113C"/>
    <w:pPr>
      <w:keepNext/>
      <w:keepLines/>
      <w:spacing w:before="40" w:after="0"/>
      <w:outlineLvl w:val="6"/>
    </w:pPr>
    <w:rPr>
      <w:rFonts w:asciiTheme="majorHAnsi" w:eastAsiaTheme="majorEastAsia" w:hAnsiTheme="majorHAnsi" w:cstheme="majorBidi"/>
      <w:i/>
      <w:iCs/>
      <w:color w:val="141838" w:themeColor="accent1" w:themeShade="7F"/>
    </w:rPr>
  </w:style>
  <w:style w:type="paragraph" w:styleId="Heading8">
    <w:name w:val="heading 8"/>
    <w:basedOn w:val="Normal"/>
    <w:next w:val="Normal"/>
    <w:link w:val="Heading8Char"/>
    <w:uiPriority w:val="9"/>
    <w:semiHidden/>
    <w:qFormat/>
    <w:rsid w:val="0031113C"/>
    <w:pPr>
      <w:keepNext/>
      <w:keepLines/>
      <w:spacing w:before="40" w:after="0"/>
      <w:outlineLvl w:val="7"/>
    </w:pPr>
    <w:rPr>
      <w:rFonts w:asciiTheme="majorHAnsi" w:eastAsiaTheme="majorEastAsia" w:hAnsiTheme="majorHAnsi" w:cstheme="majorBidi"/>
      <w:color w:val="FFFFFF" w:themeColor="text1" w:themeTint="D8"/>
      <w:sz w:val="21"/>
      <w:szCs w:val="21"/>
    </w:rPr>
  </w:style>
  <w:style w:type="paragraph" w:styleId="Heading9">
    <w:name w:val="heading 9"/>
    <w:basedOn w:val="Normal"/>
    <w:next w:val="Normal"/>
    <w:link w:val="Heading9Char"/>
    <w:uiPriority w:val="9"/>
    <w:semiHidden/>
    <w:qFormat/>
    <w:rsid w:val="0031113C"/>
    <w:pPr>
      <w:keepNext/>
      <w:keepLines/>
      <w:spacing w:before="40" w:after="0"/>
      <w:outlineLvl w:val="8"/>
    </w:pPr>
    <w:rPr>
      <w:rFonts w:asciiTheme="majorHAnsi" w:eastAsiaTheme="majorEastAsia" w:hAnsiTheme="majorHAnsi" w:cstheme="majorBidi"/>
      <w:i/>
      <w:iCs/>
      <w:color w:val="FFFFF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3E2E"/>
    <w:rPr>
      <w:rFonts w:ascii="Arial" w:eastAsiaTheme="majorEastAsia" w:hAnsi="Arial" w:cstheme="majorBidi"/>
      <w:color w:val="2C6DA6" w:themeColor="accent2"/>
      <w:sz w:val="52"/>
      <w:szCs w:val="32"/>
    </w:rPr>
  </w:style>
  <w:style w:type="character" w:customStyle="1" w:styleId="Heading2Char">
    <w:name w:val="Heading 2 Char"/>
    <w:basedOn w:val="DefaultParagraphFont"/>
    <w:link w:val="Heading2"/>
    <w:rsid w:val="0031113C"/>
    <w:rPr>
      <w:rFonts w:ascii="Arial" w:eastAsiaTheme="majorEastAsia" w:hAnsi="Arial" w:cstheme="majorBidi"/>
      <w:b/>
      <w:color w:val="003E6A"/>
      <w:sz w:val="32"/>
      <w:szCs w:val="26"/>
    </w:rPr>
  </w:style>
  <w:style w:type="character" w:customStyle="1" w:styleId="Heading3Char">
    <w:name w:val="Heading 3 Char"/>
    <w:basedOn w:val="DefaultParagraphFont"/>
    <w:link w:val="Heading3"/>
    <w:rsid w:val="00736959"/>
    <w:rPr>
      <w:rFonts w:ascii="Arial" w:eastAsiaTheme="majorEastAsia" w:hAnsi="Arial" w:cstheme="majorBidi"/>
      <w:b/>
      <w:color w:val="05A285" w:themeColor="accent3"/>
      <w:sz w:val="28"/>
      <w:szCs w:val="24"/>
    </w:rPr>
  </w:style>
  <w:style w:type="paragraph" w:styleId="NoSpacing">
    <w:name w:val="No Spacing"/>
    <w:uiPriority w:val="1"/>
    <w:rsid w:val="009C7B11"/>
    <w:pPr>
      <w:spacing w:after="0" w:line="240" w:lineRule="auto"/>
    </w:pPr>
    <w:rPr>
      <w:rFonts w:eastAsia="Arial" w:cs="Times New Roman"/>
      <w:sz w:val="20"/>
      <w:szCs w:val="24"/>
    </w:rPr>
  </w:style>
  <w:style w:type="table" w:styleId="TableGrid">
    <w:name w:val="Table Grid"/>
    <w:basedOn w:val="TableNormal"/>
    <w:uiPriority w:val="59"/>
    <w:rsid w:val="0065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w:basedOn w:val="Normal"/>
    <w:link w:val="ListParagraphChar"/>
    <w:rsid w:val="00102C58"/>
    <w:pPr>
      <w:ind w:left="720"/>
      <w:contextualSpacing/>
    </w:pPr>
  </w:style>
  <w:style w:type="character" w:styleId="BookTitle">
    <w:name w:val="Book Title"/>
    <w:basedOn w:val="DefaultParagraphFont"/>
    <w:uiPriority w:val="33"/>
    <w:rsid w:val="00102C58"/>
    <w:rPr>
      <w:b/>
      <w:bCs/>
      <w:smallCaps/>
      <w:spacing w:val="5"/>
    </w:rPr>
  </w:style>
  <w:style w:type="character" w:styleId="IntenseReference">
    <w:name w:val="Intense Reference"/>
    <w:basedOn w:val="DefaultParagraphFont"/>
    <w:uiPriority w:val="32"/>
    <w:rsid w:val="00102C58"/>
    <w:rPr>
      <w:b/>
      <w:bCs/>
      <w:smallCaps/>
      <w:color w:val="2C6DA6" w:themeColor="accent2"/>
      <w:spacing w:val="5"/>
      <w:u w:val="single"/>
    </w:rPr>
  </w:style>
  <w:style w:type="character" w:styleId="SubtleReference">
    <w:name w:val="Subtle Reference"/>
    <w:basedOn w:val="DefaultParagraphFont"/>
    <w:uiPriority w:val="31"/>
    <w:rsid w:val="00102C58"/>
    <w:rPr>
      <w:smallCaps/>
      <w:color w:val="2C6DA6" w:themeColor="accent2"/>
      <w:u w:val="single"/>
    </w:rPr>
  </w:style>
  <w:style w:type="paragraph" w:customStyle="1" w:styleId="FooterWebAddress">
    <w:name w:val="Footer Web Address"/>
    <w:basedOn w:val="Heading4"/>
    <w:link w:val="FooterWebAddressChar"/>
    <w:uiPriority w:val="6"/>
    <w:qFormat/>
    <w:rsid w:val="0031113C"/>
    <w:pPr>
      <w:spacing w:after="120" w:line="276" w:lineRule="auto"/>
    </w:pPr>
    <w:rPr>
      <w:rFonts w:ascii="Arial" w:hAnsi="Arial" w:cs="Arial"/>
      <w:i w:val="0"/>
      <w:color w:val="003E6A"/>
      <w:sz w:val="18"/>
      <w:szCs w:val="24"/>
    </w:rPr>
  </w:style>
  <w:style w:type="paragraph" w:customStyle="1" w:styleId="BulletLevel1">
    <w:name w:val="Bullet Level 1"/>
    <w:basedOn w:val="ListParagraph"/>
    <w:link w:val="BulletLevel1Char"/>
    <w:uiPriority w:val="5"/>
    <w:rsid w:val="00217849"/>
    <w:pPr>
      <w:numPr>
        <w:numId w:val="1"/>
      </w:numPr>
    </w:pPr>
  </w:style>
  <w:style w:type="character" w:customStyle="1" w:styleId="FooterWebAddressChar">
    <w:name w:val="Footer Web Address Char"/>
    <w:basedOn w:val="Heading4Char"/>
    <w:link w:val="FooterWebAddress"/>
    <w:uiPriority w:val="6"/>
    <w:rsid w:val="0031113C"/>
    <w:rPr>
      <w:rFonts w:ascii="Arial" w:eastAsiaTheme="majorEastAsia" w:hAnsi="Arial" w:cs="Arial"/>
      <w:b/>
      <w:bCs/>
      <w:i w:val="0"/>
      <w:iCs/>
      <w:color w:val="003E6A"/>
      <w:sz w:val="18"/>
      <w:szCs w:val="24"/>
    </w:rPr>
  </w:style>
  <w:style w:type="paragraph" w:customStyle="1" w:styleId="BulletLevel2">
    <w:name w:val="Bullet Level 2"/>
    <w:basedOn w:val="ListParagraph"/>
    <w:link w:val="BulletLevel2Char"/>
    <w:uiPriority w:val="6"/>
    <w:rsid w:val="00217849"/>
    <w:pPr>
      <w:numPr>
        <w:ilvl w:val="1"/>
        <w:numId w:val="1"/>
      </w:numPr>
    </w:pPr>
  </w:style>
  <w:style w:type="character" w:customStyle="1" w:styleId="Heading4Char">
    <w:name w:val="Heading 4 Char"/>
    <w:basedOn w:val="DefaultParagraphFont"/>
    <w:link w:val="Heading4"/>
    <w:uiPriority w:val="9"/>
    <w:rsid w:val="00102C58"/>
    <w:rPr>
      <w:rFonts w:asciiTheme="majorHAnsi" w:eastAsiaTheme="majorEastAsia" w:hAnsiTheme="majorHAnsi" w:cstheme="majorBidi"/>
      <w:b/>
      <w:bCs/>
      <w:i/>
      <w:iCs/>
      <w:color w:val="293272" w:themeColor="accent1"/>
      <w:sz w:val="20"/>
      <w:szCs w:val="24"/>
    </w:rPr>
  </w:style>
  <w:style w:type="character" w:customStyle="1" w:styleId="Heading5Char">
    <w:name w:val="Heading 5 Char"/>
    <w:basedOn w:val="DefaultParagraphFont"/>
    <w:link w:val="Heading5"/>
    <w:uiPriority w:val="9"/>
    <w:semiHidden/>
    <w:rsid w:val="0031113C"/>
    <w:rPr>
      <w:rFonts w:asciiTheme="majorHAnsi" w:eastAsiaTheme="majorEastAsia" w:hAnsiTheme="majorHAnsi" w:cstheme="majorBidi"/>
      <w:color w:val="1E2555" w:themeColor="accent1" w:themeShade="BF"/>
      <w:sz w:val="20"/>
    </w:rPr>
  </w:style>
  <w:style w:type="paragraph" w:styleId="IntenseQuote">
    <w:name w:val="Intense Quote"/>
    <w:basedOn w:val="Normal"/>
    <w:next w:val="Normal"/>
    <w:link w:val="IntenseQuoteChar"/>
    <w:uiPriority w:val="30"/>
    <w:rsid w:val="00102C58"/>
    <w:pPr>
      <w:pBdr>
        <w:bottom w:val="single" w:sz="4" w:space="4" w:color="293272" w:themeColor="accent1"/>
      </w:pBdr>
      <w:spacing w:before="200" w:after="280"/>
      <w:ind w:left="936" w:right="936"/>
    </w:pPr>
    <w:rPr>
      <w:b/>
      <w:bCs/>
      <w:i/>
      <w:iCs/>
      <w:color w:val="293272" w:themeColor="accent1"/>
    </w:rPr>
  </w:style>
  <w:style w:type="character" w:customStyle="1" w:styleId="IntenseQuoteChar">
    <w:name w:val="Intense Quote Char"/>
    <w:basedOn w:val="DefaultParagraphFont"/>
    <w:link w:val="IntenseQuote"/>
    <w:uiPriority w:val="30"/>
    <w:rsid w:val="00102C58"/>
    <w:rPr>
      <w:rFonts w:eastAsia="Arial" w:cs="Times New Roman"/>
      <w:b/>
      <w:bCs/>
      <w:i/>
      <w:iCs/>
      <w:color w:val="293272" w:themeColor="accent1"/>
      <w:sz w:val="20"/>
      <w:szCs w:val="24"/>
    </w:rPr>
  </w:style>
  <w:style w:type="paragraph" w:styleId="Quote">
    <w:name w:val="Quote"/>
    <w:basedOn w:val="Normal"/>
    <w:next w:val="Normal"/>
    <w:link w:val="QuoteChar"/>
    <w:uiPriority w:val="29"/>
    <w:rsid w:val="00102C58"/>
    <w:rPr>
      <w:i/>
      <w:iCs/>
      <w:color w:val="FFFFFF" w:themeColor="text1"/>
    </w:rPr>
  </w:style>
  <w:style w:type="character" w:customStyle="1" w:styleId="QuoteChar">
    <w:name w:val="Quote Char"/>
    <w:basedOn w:val="DefaultParagraphFont"/>
    <w:link w:val="Quote"/>
    <w:uiPriority w:val="29"/>
    <w:rsid w:val="00102C58"/>
    <w:rPr>
      <w:rFonts w:eastAsia="Arial" w:cs="Times New Roman"/>
      <w:i/>
      <w:iCs/>
      <w:color w:val="FFFFFF" w:themeColor="text1"/>
      <w:sz w:val="20"/>
      <w:szCs w:val="24"/>
    </w:rPr>
  </w:style>
  <w:style w:type="character" w:styleId="IntenseEmphasis">
    <w:name w:val="Intense Emphasis"/>
    <w:basedOn w:val="DefaultParagraphFont"/>
    <w:uiPriority w:val="21"/>
    <w:rsid w:val="00102C58"/>
    <w:rPr>
      <w:b/>
      <w:bCs/>
      <w:i/>
      <w:iCs/>
      <w:color w:val="293272" w:themeColor="accent1"/>
    </w:rPr>
  </w:style>
  <w:style w:type="character" w:styleId="SubtleEmphasis">
    <w:name w:val="Subtle Emphasis"/>
    <w:aliases w:val="Body bold emphasis"/>
    <w:basedOn w:val="DefaultParagraphFont"/>
    <w:uiPriority w:val="2"/>
    <w:qFormat/>
    <w:rsid w:val="0031113C"/>
    <w:rPr>
      <w:b/>
      <w:iCs/>
    </w:rPr>
  </w:style>
  <w:style w:type="paragraph" w:styleId="Header">
    <w:name w:val="header"/>
    <w:basedOn w:val="Normal"/>
    <w:link w:val="HeaderChar"/>
    <w:uiPriority w:val="99"/>
    <w:unhideWhenUsed/>
    <w:rsid w:val="00102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C58"/>
    <w:rPr>
      <w:rFonts w:eastAsia="Arial" w:cs="Times New Roman"/>
      <w:sz w:val="20"/>
      <w:szCs w:val="24"/>
    </w:rPr>
  </w:style>
  <w:style w:type="paragraph" w:styleId="Footer">
    <w:name w:val="footer"/>
    <w:basedOn w:val="Normal"/>
    <w:link w:val="FooterChar"/>
    <w:uiPriority w:val="99"/>
    <w:unhideWhenUsed/>
    <w:rsid w:val="00102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C58"/>
    <w:rPr>
      <w:rFonts w:eastAsia="Arial" w:cs="Times New Roman"/>
      <w:sz w:val="20"/>
      <w:szCs w:val="24"/>
    </w:rPr>
  </w:style>
  <w:style w:type="character" w:styleId="Strong">
    <w:name w:val="Strong"/>
    <w:aliases w:val="Footer URL,body text bold"/>
    <w:basedOn w:val="DefaultParagraphFont"/>
    <w:uiPriority w:val="22"/>
    <w:qFormat/>
    <w:rsid w:val="0031113C"/>
    <w:rPr>
      <w:rFonts w:ascii="Arial" w:hAnsi="Arial"/>
      <w:b/>
      <w:bCs/>
      <w:color w:val="003E6A"/>
      <w:sz w:val="18"/>
    </w:rPr>
  </w:style>
  <w:style w:type="character" w:customStyle="1" w:styleId="ListParagraphChar">
    <w:name w:val="List Paragraph Char"/>
    <w:aliases w:val="Body text Char"/>
    <w:basedOn w:val="DefaultParagraphFont"/>
    <w:link w:val="ListParagraph"/>
    <w:rsid w:val="00217849"/>
    <w:rPr>
      <w:rFonts w:eastAsia="Arial" w:cs="Times New Roman"/>
      <w:sz w:val="20"/>
      <w:szCs w:val="24"/>
    </w:rPr>
  </w:style>
  <w:style w:type="character" w:customStyle="1" w:styleId="BulletLevel1Char">
    <w:name w:val="Bullet Level 1 Char"/>
    <w:basedOn w:val="ListParagraphChar"/>
    <w:link w:val="BulletLevel1"/>
    <w:uiPriority w:val="5"/>
    <w:rsid w:val="00217849"/>
    <w:rPr>
      <w:rFonts w:eastAsia="Arial" w:cs="Times New Roman"/>
      <w:sz w:val="20"/>
      <w:szCs w:val="24"/>
    </w:rPr>
  </w:style>
  <w:style w:type="paragraph" w:customStyle="1" w:styleId="BulletLevel3">
    <w:name w:val="Bullet Level 3"/>
    <w:basedOn w:val="ListParagraph"/>
    <w:link w:val="BulletLevel3Char"/>
    <w:uiPriority w:val="6"/>
    <w:rsid w:val="00217849"/>
    <w:pPr>
      <w:numPr>
        <w:ilvl w:val="2"/>
        <w:numId w:val="1"/>
      </w:numPr>
    </w:pPr>
  </w:style>
  <w:style w:type="character" w:customStyle="1" w:styleId="BulletLevel2Char">
    <w:name w:val="Bullet Level 2 Char"/>
    <w:basedOn w:val="ListParagraphChar"/>
    <w:link w:val="BulletLevel2"/>
    <w:uiPriority w:val="6"/>
    <w:rsid w:val="00217849"/>
    <w:rPr>
      <w:rFonts w:eastAsia="Arial" w:cs="Times New Roman"/>
      <w:sz w:val="20"/>
      <w:szCs w:val="24"/>
    </w:rPr>
  </w:style>
  <w:style w:type="character" w:customStyle="1" w:styleId="BulletLevel3Char">
    <w:name w:val="Bullet Level 3 Char"/>
    <w:basedOn w:val="ListParagraphChar"/>
    <w:link w:val="BulletLevel3"/>
    <w:uiPriority w:val="6"/>
    <w:rsid w:val="00217849"/>
    <w:rPr>
      <w:rFonts w:eastAsia="Arial" w:cs="Times New Roman"/>
      <w:sz w:val="20"/>
      <w:szCs w:val="24"/>
    </w:rPr>
  </w:style>
  <w:style w:type="paragraph" w:customStyle="1" w:styleId="Bullets">
    <w:name w:val="Bullets"/>
    <w:basedOn w:val="Normal"/>
    <w:next w:val="Normal"/>
    <w:rsid w:val="00A0299C"/>
    <w:pPr>
      <w:numPr>
        <w:numId w:val="3"/>
      </w:numPr>
    </w:pPr>
    <w:rPr>
      <w:rFonts w:ascii="Helvetica LT Std Light" w:hAnsi="Helvetica LT Std Light"/>
    </w:rPr>
  </w:style>
  <w:style w:type="paragraph" w:customStyle="1" w:styleId="BasicParagraph">
    <w:name w:val="[Basic Paragraph]"/>
    <w:basedOn w:val="Normal"/>
    <w:link w:val="BasicParagraphChar"/>
    <w:uiPriority w:val="99"/>
    <w:rsid w:val="00A0299C"/>
    <w:pPr>
      <w:widowControl w:val="0"/>
      <w:autoSpaceDE w:val="0"/>
      <w:autoSpaceDN w:val="0"/>
      <w:adjustRightInd w:val="0"/>
      <w:spacing w:line="288" w:lineRule="auto"/>
      <w:textAlignment w:val="center"/>
    </w:pPr>
    <w:rPr>
      <w:rFonts w:ascii="Times-Roman" w:hAnsi="Times-Roman" w:cs="Times-Roman"/>
      <w:color w:val="000000"/>
      <w:sz w:val="24"/>
    </w:rPr>
  </w:style>
  <w:style w:type="character" w:customStyle="1" w:styleId="BasicParagraphChar">
    <w:name w:val="[Basic Paragraph] Char"/>
    <w:basedOn w:val="DefaultParagraphFont"/>
    <w:link w:val="BasicParagraph"/>
    <w:uiPriority w:val="99"/>
    <w:rsid w:val="00A0299C"/>
    <w:rPr>
      <w:rFonts w:ascii="Times-Roman" w:eastAsia="Arial" w:hAnsi="Times-Roman" w:cs="Times-Roman"/>
      <w:color w:val="000000"/>
      <w:sz w:val="24"/>
      <w:szCs w:val="24"/>
    </w:rPr>
  </w:style>
  <w:style w:type="paragraph" w:customStyle="1" w:styleId="BodyBold">
    <w:name w:val="Body Bold"/>
    <w:basedOn w:val="Normal"/>
    <w:link w:val="BodyBoldChar"/>
    <w:rsid w:val="008917D7"/>
    <w:pPr>
      <w:spacing w:after="200"/>
    </w:pPr>
    <w:rPr>
      <w:b/>
    </w:rPr>
  </w:style>
  <w:style w:type="paragraph" w:customStyle="1" w:styleId="BodyItalic">
    <w:name w:val="Body Italic"/>
    <w:basedOn w:val="Normal"/>
    <w:link w:val="BodyItalicChar"/>
    <w:rsid w:val="008917D7"/>
    <w:pPr>
      <w:spacing w:after="200"/>
    </w:pPr>
    <w:rPr>
      <w:i/>
    </w:rPr>
  </w:style>
  <w:style w:type="character" w:customStyle="1" w:styleId="BodyBoldChar">
    <w:name w:val="Body Bold Char"/>
    <w:basedOn w:val="DefaultParagraphFont"/>
    <w:link w:val="BodyBold"/>
    <w:rsid w:val="008917D7"/>
    <w:rPr>
      <w:rFonts w:eastAsia="Arial" w:cs="Times New Roman"/>
      <w:b/>
      <w:sz w:val="20"/>
      <w:szCs w:val="24"/>
    </w:rPr>
  </w:style>
  <w:style w:type="character" w:customStyle="1" w:styleId="BodyItalicChar">
    <w:name w:val="Body Italic Char"/>
    <w:basedOn w:val="DefaultParagraphFont"/>
    <w:link w:val="BodyItalic"/>
    <w:rsid w:val="008917D7"/>
    <w:rPr>
      <w:rFonts w:eastAsia="Arial" w:cs="Times New Roman"/>
      <w:i/>
      <w:sz w:val="20"/>
      <w:szCs w:val="24"/>
    </w:rPr>
  </w:style>
  <w:style w:type="paragraph" w:customStyle="1" w:styleId="Subheadingdarkblue">
    <w:name w:val="Subheading dark blue"/>
    <w:link w:val="SubheadingdarkblueChar"/>
    <w:rsid w:val="00D64669"/>
    <w:pPr>
      <w:spacing w:before="240" w:after="120" w:line="240" w:lineRule="auto"/>
    </w:pPr>
    <w:rPr>
      <w:rFonts w:ascii="Arial" w:eastAsiaTheme="majorEastAsia" w:hAnsi="Arial" w:cstheme="majorBidi"/>
      <w:b/>
      <w:bCs/>
      <w:color w:val="74777B" w:themeColor="text2"/>
      <w:sz w:val="28"/>
      <w:szCs w:val="24"/>
    </w:rPr>
  </w:style>
  <w:style w:type="character" w:customStyle="1" w:styleId="SubheadingdarkblueChar">
    <w:name w:val="Subheading dark blue Char"/>
    <w:basedOn w:val="DefaultParagraphFont"/>
    <w:link w:val="Subheadingdarkblue"/>
    <w:rsid w:val="00D64669"/>
    <w:rPr>
      <w:rFonts w:ascii="Arial" w:eastAsiaTheme="majorEastAsia" w:hAnsi="Arial" w:cstheme="majorBidi"/>
      <w:b/>
      <w:bCs/>
      <w:color w:val="74777B" w:themeColor="text2"/>
      <w:sz w:val="28"/>
      <w:szCs w:val="24"/>
    </w:rPr>
  </w:style>
  <w:style w:type="paragraph" w:customStyle="1" w:styleId="StyleHyperlinkBold1">
    <w:name w:val="Style Hyperlink + Bold1"/>
    <w:basedOn w:val="Normal"/>
    <w:autoRedefine/>
    <w:uiPriority w:val="1"/>
    <w:rsid w:val="00221D7B"/>
    <w:pPr>
      <w:spacing w:after="0" w:line="240" w:lineRule="auto"/>
    </w:pPr>
    <w:rPr>
      <w:b/>
      <w:bCs/>
    </w:rPr>
  </w:style>
  <w:style w:type="paragraph" w:customStyle="1" w:styleId="Bodybold0">
    <w:name w:val="Body bold"/>
    <w:basedOn w:val="Normal"/>
    <w:uiPriority w:val="2"/>
    <w:qFormat/>
    <w:rsid w:val="0031113C"/>
    <w:rPr>
      <w:b/>
    </w:rPr>
  </w:style>
  <w:style w:type="paragraph" w:customStyle="1" w:styleId="Firstparagraph">
    <w:name w:val="First paragraph"/>
    <w:basedOn w:val="Normal"/>
    <w:link w:val="FirstparagraphChar"/>
    <w:uiPriority w:val="1"/>
    <w:qFormat/>
    <w:rsid w:val="0031113C"/>
    <w:pPr>
      <w:spacing w:line="264" w:lineRule="auto"/>
    </w:pPr>
    <w:rPr>
      <w:sz w:val="24"/>
    </w:rPr>
  </w:style>
  <w:style w:type="character" w:customStyle="1" w:styleId="FirstparagraphChar">
    <w:name w:val="First paragraph Char"/>
    <w:basedOn w:val="DefaultParagraphFont"/>
    <w:link w:val="Firstparagraph"/>
    <w:uiPriority w:val="1"/>
    <w:rsid w:val="0031113C"/>
    <w:rPr>
      <w:rFonts w:ascii="Arial" w:hAnsi="Arial"/>
      <w:sz w:val="24"/>
    </w:rPr>
  </w:style>
  <w:style w:type="character" w:customStyle="1" w:styleId="Heading6Char">
    <w:name w:val="Heading 6 Char"/>
    <w:basedOn w:val="DefaultParagraphFont"/>
    <w:link w:val="Heading6"/>
    <w:uiPriority w:val="9"/>
    <w:semiHidden/>
    <w:rsid w:val="0031113C"/>
    <w:rPr>
      <w:rFonts w:asciiTheme="majorHAnsi" w:eastAsiaTheme="majorEastAsia" w:hAnsiTheme="majorHAnsi" w:cstheme="majorBidi"/>
      <w:color w:val="141838" w:themeColor="accent1" w:themeShade="7F"/>
      <w:sz w:val="20"/>
    </w:rPr>
  </w:style>
  <w:style w:type="character" w:customStyle="1" w:styleId="Heading7Char">
    <w:name w:val="Heading 7 Char"/>
    <w:basedOn w:val="DefaultParagraphFont"/>
    <w:link w:val="Heading7"/>
    <w:uiPriority w:val="9"/>
    <w:semiHidden/>
    <w:rsid w:val="0031113C"/>
    <w:rPr>
      <w:rFonts w:asciiTheme="majorHAnsi" w:eastAsiaTheme="majorEastAsia" w:hAnsiTheme="majorHAnsi" w:cstheme="majorBidi"/>
      <w:i/>
      <w:iCs/>
      <w:color w:val="141838" w:themeColor="accent1" w:themeShade="7F"/>
      <w:sz w:val="20"/>
    </w:rPr>
  </w:style>
  <w:style w:type="character" w:customStyle="1" w:styleId="Heading8Char">
    <w:name w:val="Heading 8 Char"/>
    <w:basedOn w:val="DefaultParagraphFont"/>
    <w:link w:val="Heading8"/>
    <w:uiPriority w:val="9"/>
    <w:semiHidden/>
    <w:rsid w:val="0031113C"/>
    <w:rPr>
      <w:rFonts w:asciiTheme="majorHAnsi" w:eastAsiaTheme="majorEastAsia" w:hAnsiTheme="majorHAnsi" w:cstheme="majorBidi"/>
      <w:color w:val="FFFFFF" w:themeColor="text1" w:themeTint="D8"/>
      <w:sz w:val="21"/>
      <w:szCs w:val="21"/>
    </w:rPr>
  </w:style>
  <w:style w:type="character" w:customStyle="1" w:styleId="Heading9Char">
    <w:name w:val="Heading 9 Char"/>
    <w:basedOn w:val="DefaultParagraphFont"/>
    <w:link w:val="Heading9"/>
    <w:uiPriority w:val="9"/>
    <w:semiHidden/>
    <w:rsid w:val="0031113C"/>
    <w:rPr>
      <w:rFonts w:asciiTheme="majorHAnsi" w:eastAsiaTheme="majorEastAsia" w:hAnsiTheme="majorHAnsi" w:cstheme="majorBidi"/>
      <w:i/>
      <w:iCs/>
      <w:color w:val="FFFFFF" w:themeColor="text1" w:themeTint="D8"/>
      <w:sz w:val="21"/>
      <w:szCs w:val="21"/>
    </w:rPr>
  </w:style>
  <w:style w:type="paragraph" w:styleId="FootnoteText">
    <w:name w:val="footnote text"/>
    <w:basedOn w:val="Normal"/>
    <w:link w:val="FootnoteTextChar"/>
    <w:uiPriority w:val="99"/>
    <w:semiHidden/>
    <w:qFormat/>
    <w:rsid w:val="0031113C"/>
    <w:pPr>
      <w:spacing w:after="0" w:line="240" w:lineRule="auto"/>
    </w:pPr>
    <w:rPr>
      <w:szCs w:val="20"/>
      <w:vertAlign w:val="superscript"/>
    </w:rPr>
  </w:style>
  <w:style w:type="character" w:customStyle="1" w:styleId="FootnoteTextChar">
    <w:name w:val="Footnote Text Char"/>
    <w:basedOn w:val="DefaultParagraphFont"/>
    <w:link w:val="FootnoteText"/>
    <w:uiPriority w:val="99"/>
    <w:semiHidden/>
    <w:rsid w:val="0031113C"/>
    <w:rPr>
      <w:rFonts w:ascii="Arial" w:hAnsi="Arial"/>
      <w:sz w:val="20"/>
      <w:szCs w:val="20"/>
      <w:vertAlign w:val="superscript"/>
    </w:rPr>
  </w:style>
  <w:style w:type="paragraph" w:styleId="Caption">
    <w:name w:val="caption"/>
    <w:basedOn w:val="Normal"/>
    <w:next w:val="Normal"/>
    <w:uiPriority w:val="35"/>
    <w:semiHidden/>
    <w:qFormat/>
    <w:rsid w:val="0031113C"/>
    <w:pPr>
      <w:spacing w:after="200" w:line="240" w:lineRule="auto"/>
    </w:pPr>
    <w:rPr>
      <w:i/>
      <w:iCs/>
      <w:color w:val="74777B" w:themeColor="text2"/>
      <w:sz w:val="18"/>
      <w:szCs w:val="18"/>
    </w:rPr>
  </w:style>
  <w:style w:type="paragraph" w:styleId="ListBullet">
    <w:name w:val="List Bullet"/>
    <w:basedOn w:val="Normal"/>
    <w:uiPriority w:val="4"/>
    <w:qFormat/>
    <w:rsid w:val="003A0D70"/>
    <w:pPr>
      <w:numPr>
        <w:numId w:val="37"/>
      </w:numPr>
      <w:spacing w:before="120" w:after="120" w:line="240" w:lineRule="auto"/>
      <w:ind w:left="357" w:hanging="357"/>
      <w:contextualSpacing/>
    </w:pPr>
  </w:style>
  <w:style w:type="paragraph" w:styleId="ListNumber">
    <w:name w:val="List Number"/>
    <w:basedOn w:val="Normal"/>
    <w:uiPriority w:val="4"/>
    <w:qFormat/>
    <w:rsid w:val="0031113C"/>
    <w:pPr>
      <w:numPr>
        <w:numId w:val="38"/>
      </w:numPr>
      <w:spacing w:before="120" w:after="120" w:line="360" w:lineRule="auto"/>
      <w:contextualSpacing/>
    </w:pPr>
  </w:style>
  <w:style w:type="paragraph" w:styleId="ListBullet2">
    <w:name w:val="List Bullet 2"/>
    <w:basedOn w:val="Normal"/>
    <w:uiPriority w:val="4"/>
    <w:qFormat/>
    <w:rsid w:val="0031113C"/>
    <w:pPr>
      <w:numPr>
        <w:numId w:val="39"/>
      </w:numPr>
      <w:spacing w:before="120" w:after="120" w:line="360" w:lineRule="auto"/>
      <w:contextualSpacing/>
    </w:pPr>
  </w:style>
  <w:style w:type="paragraph" w:styleId="ListBullet3">
    <w:name w:val="List Bullet 3"/>
    <w:basedOn w:val="Normal"/>
    <w:uiPriority w:val="4"/>
    <w:qFormat/>
    <w:rsid w:val="0031113C"/>
    <w:pPr>
      <w:numPr>
        <w:numId w:val="40"/>
      </w:numPr>
      <w:spacing w:before="120" w:after="120" w:line="360" w:lineRule="auto"/>
      <w:contextualSpacing/>
    </w:pPr>
  </w:style>
  <w:style w:type="paragraph" w:styleId="ListBullet4">
    <w:name w:val="List Bullet 4"/>
    <w:basedOn w:val="Normal"/>
    <w:uiPriority w:val="4"/>
    <w:qFormat/>
    <w:rsid w:val="0031113C"/>
    <w:pPr>
      <w:numPr>
        <w:numId w:val="41"/>
      </w:numPr>
      <w:spacing w:before="120" w:after="240" w:line="360" w:lineRule="auto"/>
      <w:contextualSpacing/>
    </w:pPr>
  </w:style>
  <w:style w:type="paragraph" w:styleId="ListNumber2">
    <w:name w:val="List Number 2"/>
    <w:basedOn w:val="Normal"/>
    <w:uiPriority w:val="4"/>
    <w:qFormat/>
    <w:rsid w:val="0031113C"/>
    <w:pPr>
      <w:numPr>
        <w:numId w:val="42"/>
      </w:numPr>
      <w:spacing w:before="120" w:after="120" w:line="360" w:lineRule="auto"/>
      <w:contextualSpacing/>
    </w:pPr>
  </w:style>
  <w:style w:type="paragraph" w:styleId="ListNumber3">
    <w:name w:val="List Number 3"/>
    <w:basedOn w:val="Normal"/>
    <w:uiPriority w:val="4"/>
    <w:qFormat/>
    <w:rsid w:val="0031113C"/>
    <w:pPr>
      <w:numPr>
        <w:numId w:val="43"/>
      </w:numPr>
      <w:spacing w:before="120" w:after="120" w:line="360" w:lineRule="auto"/>
      <w:contextualSpacing/>
    </w:pPr>
  </w:style>
  <w:style w:type="paragraph" w:styleId="ListNumber4">
    <w:name w:val="List Number 4"/>
    <w:basedOn w:val="Normal"/>
    <w:uiPriority w:val="4"/>
    <w:qFormat/>
    <w:rsid w:val="0031113C"/>
    <w:pPr>
      <w:numPr>
        <w:numId w:val="44"/>
      </w:numPr>
      <w:spacing w:before="120" w:after="120" w:line="360" w:lineRule="auto"/>
      <w:contextualSpacing/>
    </w:pPr>
  </w:style>
  <w:style w:type="character" w:styleId="Emphasis">
    <w:name w:val="Emphasis"/>
    <w:aliases w:val="Body italic emphasis"/>
    <w:basedOn w:val="DefaultParagraphFont"/>
    <w:uiPriority w:val="3"/>
    <w:qFormat/>
    <w:rsid w:val="0031113C"/>
    <w:rPr>
      <w:i/>
      <w:color w:val="auto"/>
      <w:sz w:val="20"/>
    </w:rPr>
  </w:style>
  <w:style w:type="paragraph" w:styleId="TOCHeading">
    <w:name w:val="TOC Heading"/>
    <w:basedOn w:val="Heading1"/>
    <w:next w:val="Normal"/>
    <w:uiPriority w:val="39"/>
    <w:semiHidden/>
    <w:qFormat/>
    <w:rsid w:val="0031113C"/>
    <w:pPr>
      <w:pBdr>
        <w:bottom w:val="none" w:sz="0" w:space="0" w:color="auto"/>
      </w:pBdr>
      <w:spacing w:before="240" w:after="0" w:line="259" w:lineRule="auto"/>
      <w:outlineLvl w:val="9"/>
    </w:pPr>
    <w:rPr>
      <w:rFonts w:asciiTheme="majorHAnsi" w:hAnsiTheme="majorHAnsi"/>
      <w:color w:val="1E2555" w:themeColor="accent1" w:themeShade="BF"/>
      <w:sz w:val="32"/>
    </w:rPr>
  </w:style>
  <w:style w:type="character" w:styleId="FootnoteReference">
    <w:name w:val="footnote reference"/>
    <w:basedOn w:val="DefaultParagraphFont"/>
    <w:uiPriority w:val="99"/>
    <w:semiHidden/>
    <w:rsid w:val="007B01B9"/>
    <w:rPr>
      <w:vertAlign w:val="superscript"/>
    </w:rPr>
  </w:style>
  <w:style w:type="paragraph" w:customStyle="1" w:styleId="FootnoteText1">
    <w:name w:val="Footnote Text1"/>
    <w:basedOn w:val="FootnoteText"/>
    <w:next w:val="Normal"/>
    <w:uiPriority w:val="5"/>
    <w:rsid w:val="007B01B9"/>
  </w:style>
  <w:style w:type="paragraph" w:customStyle="1" w:styleId="DocumentTitle26pt">
    <w:name w:val="Document Title + 26 pt"/>
    <w:rsid w:val="00702C86"/>
    <w:rPr>
      <w:rFonts w:ascii="Arial" w:eastAsiaTheme="majorEastAsia" w:hAnsi="Arial" w:cstheme="majorBidi"/>
      <w:b/>
      <w:bCs/>
      <w:color w:val="293272" w:themeColor="accent1"/>
      <w:sz w:val="52"/>
      <w:szCs w:val="26"/>
    </w:rPr>
  </w:style>
  <w:style w:type="character" w:styleId="Hyperlink">
    <w:name w:val="Hyperlink"/>
    <w:basedOn w:val="DefaultParagraphFont"/>
    <w:uiPriority w:val="99"/>
    <w:unhideWhenUsed/>
    <w:rsid w:val="009B1A9B"/>
    <w:rPr>
      <w:color w:val="2C6DA6" w:themeColor="hyperlink"/>
      <w:u w:val="single"/>
    </w:rPr>
  </w:style>
  <w:style w:type="character" w:styleId="UnresolvedMention">
    <w:name w:val="Unresolved Mention"/>
    <w:basedOn w:val="DefaultParagraphFont"/>
    <w:uiPriority w:val="99"/>
    <w:semiHidden/>
    <w:unhideWhenUsed/>
    <w:rsid w:val="009B1A9B"/>
    <w:rPr>
      <w:color w:val="605E5C"/>
      <w:shd w:val="clear" w:color="auto" w:fill="E1DFDD"/>
    </w:rPr>
  </w:style>
  <w:style w:type="paragraph" w:customStyle="1" w:styleId="Dotpoint">
    <w:name w:val="Dot point"/>
    <w:basedOn w:val="ListParagraph"/>
    <w:link w:val="DotpointChar"/>
    <w:autoRedefine/>
    <w:qFormat/>
    <w:rsid w:val="000D357E"/>
    <w:pPr>
      <w:spacing w:after="0" w:line="240" w:lineRule="auto"/>
      <w:ind w:left="0"/>
    </w:pPr>
    <w:rPr>
      <w:rFonts w:ascii="Aptos" w:eastAsia="Times New Roman" w:hAnsi="Aptos" w:cstheme="minorHAnsi"/>
      <w:i/>
      <w:iCs/>
      <w:sz w:val="22"/>
    </w:rPr>
  </w:style>
  <w:style w:type="character" w:customStyle="1" w:styleId="DotpointChar">
    <w:name w:val="Dot point Char"/>
    <w:basedOn w:val="DefaultParagraphFont"/>
    <w:link w:val="Dotpoint"/>
    <w:rsid w:val="000D357E"/>
    <w:rPr>
      <w:rFonts w:ascii="Aptos" w:eastAsia="Times New Roman" w:hAnsi="Aptos" w:cstheme="minorHAnsi"/>
      <w:i/>
      <w:iCs/>
    </w:rPr>
  </w:style>
  <w:style w:type="table" w:styleId="ListTable4-Accent1">
    <w:name w:val="List Table 4 Accent 1"/>
    <w:basedOn w:val="TableNormal"/>
    <w:uiPriority w:val="49"/>
    <w:rsid w:val="00C72B5D"/>
    <w:pPr>
      <w:spacing w:after="0" w:line="240" w:lineRule="auto"/>
    </w:pPr>
    <w:tblPr>
      <w:tblStyleRowBandSize w:val="1"/>
      <w:tblStyleColBandSize w:val="1"/>
      <w:tblBorders>
        <w:top w:val="single" w:sz="4" w:space="0" w:color="626EC6" w:themeColor="accent1" w:themeTint="99"/>
        <w:left w:val="single" w:sz="4" w:space="0" w:color="626EC6" w:themeColor="accent1" w:themeTint="99"/>
        <w:bottom w:val="single" w:sz="4" w:space="0" w:color="626EC6" w:themeColor="accent1" w:themeTint="99"/>
        <w:right w:val="single" w:sz="4" w:space="0" w:color="626EC6" w:themeColor="accent1" w:themeTint="99"/>
        <w:insideH w:val="single" w:sz="4" w:space="0" w:color="626EC6" w:themeColor="accent1" w:themeTint="99"/>
      </w:tblBorders>
    </w:tblPr>
    <w:tblStylePr w:type="firstRow">
      <w:rPr>
        <w:b/>
        <w:bCs/>
        <w:color w:val="FFFFFF" w:themeColor="background1"/>
      </w:rPr>
      <w:tblPr/>
      <w:tcPr>
        <w:tcBorders>
          <w:top w:val="single" w:sz="4" w:space="0" w:color="293272" w:themeColor="accent1"/>
          <w:left w:val="single" w:sz="4" w:space="0" w:color="293272" w:themeColor="accent1"/>
          <w:bottom w:val="single" w:sz="4" w:space="0" w:color="293272" w:themeColor="accent1"/>
          <w:right w:val="single" w:sz="4" w:space="0" w:color="293272" w:themeColor="accent1"/>
          <w:insideH w:val="nil"/>
        </w:tcBorders>
        <w:shd w:val="clear" w:color="auto" w:fill="293272" w:themeFill="accent1"/>
      </w:tcPr>
    </w:tblStylePr>
    <w:tblStylePr w:type="lastRow">
      <w:rPr>
        <w:b/>
        <w:bCs/>
      </w:rPr>
      <w:tblPr/>
      <w:tcPr>
        <w:tcBorders>
          <w:top w:val="double" w:sz="4" w:space="0" w:color="626EC6" w:themeColor="accent1" w:themeTint="99"/>
        </w:tcBorders>
      </w:tcPr>
    </w:tblStylePr>
    <w:tblStylePr w:type="firstCol">
      <w:rPr>
        <w:b/>
        <w:bCs/>
      </w:rPr>
    </w:tblStylePr>
    <w:tblStylePr w:type="lastCol">
      <w:rPr>
        <w:b/>
        <w:bCs/>
      </w:rPr>
    </w:tblStylePr>
    <w:tblStylePr w:type="band1Vert">
      <w:tblPr/>
      <w:tcPr>
        <w:shd w:val="clear" w:color="auto" w:fill="CACEEC" w:themeFill="accent1" w:themeFillTint="33"/>
      </w:tcPr>
    </w:tblStylePr>
    <w:tblStylePr w:type="band1Horz">
      <w:tblPr/>
      <w:tcPr>
        <w:shd w:val="clear" w:color="auto" w:fill="CACEEC"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0584">
      <w:bodyDiv w:val="1"/>
      <w:marLeft w:val="0"/>
      <w:marRight w:val="0"/>
      <w:marTop w:val="0"/>
      <w:marBottom w:val="0"/>
      <w:divBdr>
        <w:top w:val="none" w:sz="0" w:space="0" w:color="auto"/>
        <w:left w:val="none" w:sz="0" w:space="0" w:color="auto"/>
        <w:bottom w:val="none" w:sz="0" w:space="0" w:color="auto"/>
        <w:right w:val="none" w:sz="0" w:space="0" w:color="auto"/>
      </w:divBdr>
    </w:div>
    <w:div w:id="1534730832">
      <w:bodyDiv w:val="1"/>
      <w:marLeft w:val="0"/>
      <w:marRight w:val="0"/>
      <w:marTop w:val="0"/>
      <w:marBottom w:val="0"/>
      <w:divBdr>
        <w:top w:val="none" w:sz="0" w:space="0" w:color="auto"/>
        <w:left w:val="none" w:sz="0" w:space="0" w:color="auto"/>
        <w:bottom w:val="none" w:sz="0" w:space="0" w:color="auto"/>
        <w:right w:val="none" w:sz="0" w:space="0" w:color="auto"/>
      </w:divBdr>
    </w:div>
    <w:div w:id="1685983041">
      <w:bodyDiv w:val="1"/>
      <w:marLeft w:val="0"/>
      <w:marRight w:val="0"/>
      <w:marTop w:val="0"/>
      <w:marBottom w:val="0"/>
      <w:divBdr>
        <w:top w:val="none" w:sz="0" w:space="0" w:color="auto"/>
        <w:left w:val="none" w:sz="0" w:space="0" w:color="auto"/>
        <w:bottom w:val="none" w:sz="0" w:space="0" w:color="auto"/>
        <w:right w:val="none" w:sz="0" w:space="0" w:color="auto"/>
      </w:divBdr>
    </w:div>
    <w:div w:id="201001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1">
      <a:dk1>
        <a:srgbClr val="FFFFFF"/>
      </a:dk1>
      <a:lt1>
        <a:srgbClr val="FFFFFF"/>
      </a:lt1>
      <a:dk2>
        <a:srgbClr val="74777B"/>
      </a:dk2>
      <a:lt2>
        <a:srgbClr val="484848"/>
      </a:lt2>
      <a:accent1>
        <a:srgbClr val="293272"/>
      </a:accent1>
      <a:accent2>
        <a:srgbClr val="2C6DA6"/>
      </a:accent2>
      <a:accent3>
        <a:srgbClr val="05A285"/>
      </a:accent3>
      <a:accent4>
        <a:srgbClr val="2753A5"/>
      </a:accent4>
      <a:accent5>
        <a:srgbClr val="36BBA2"/>
      </a:accent5>
      <a:accent6>
        <a:srgbClr val="DFF1F1"/>
      </a:accent6>
      <a:hlink>
        <a:srgbClr val="2C6DA6"/>
      </a:hlink>
      <a:folHlink>
        <a:srgbClr val="2C6DA6"/>
      </a:folHlink>
    </a:clrScheme>
    <a:fontScheme name="Brisbane North PH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68986E16822E7478389D470A53B7C26" ma:contentTypeVersion="9" ma:contentTypeDescription="Create a new document." ma:contentTypeScope="" ma:versionID="949f46943e7f6ee8baea637e03f927bf">
  <xsd:schema xmlns:xsd="http://www.w3.org/2001/XMLSchema" xmlns:xs="http://www.w3.org/2001/XMLSchema" xmlns:p="http://schemas.microsoft.com/office/2006/metadata/properties" xmlns:ns2="03301439-ca93-4e28-8651-7836e6f38bea" targetNamespace="http://schemas.microsoft.com/office/2006/metadata/properties" ma:root="true" ma:fieldsID="14098a2d6bb0e54f39f70e019e54b97c" ns2:_="">
    <xsd:import namespace="03301439-ca93-4e28-8651-7836e6f38b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01439-ca93-4e28-8651-7836e6f38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BEA02-696B-4059-8143-434F79B47F17}">
  <ds:schemaRefs>
    <ds:schemaRef ds:uri="http://schemas.microsoft.com/sharepoint/v3/contenttype/forms"/>
  </ds:schemaRefs>
</ds:datastoreItem>
</file>

<file path=customXml/itemProps2.xml><?xml version="1.0" encoding="utf-8"?>
<ds:datastoreItem xmlns:ds="http://schemas.openxmlformats.org/officeDocument/2006/customXml" ds:itemID="{43829E1E-82E6-4FDB-9175-7B31584375D9}">
  <ds:schemaRefs>
    <ds:schemaRef ds:uri="http://schemas.microsoft.com/office/2006/metadata/properties"/>
    <ds:schemaRef ds:uri="http://schemas.microsoft.com/office/infopath/2007/PartnerControls"/>
    <ds:schemaRef ds:uri="41d1716c-9572-42d3-b4bd-88656f632ec3"/>
    <ds:schemaRef ds:uri="f15114bf-cbc5-46b2-bf86-2f76ecbc1e48"/>
  </ds:schemaRefs>
</ds:datastoreItem>
</file>

<file path=customXml/itemProps3.xml><?xml version="1.0" encoding="utf-8"?>
<ds:datastoreItem xmlns:ds="http://schemas.openxmlformats.org/officeDocument/2006/customXml" ds:itemID="{3690C9C7-D09A-4E48-806B-50FC3FF19ECF}">
  <ds:schemaRefs>
    <ds:schemaRef ds:uri="http://schemas.openxmlformats.org/officeDocument/2006/bibliography"/>
  </ds:schemaRefs>
</ds:datastoreItem>
</file>

<file path=customXml/itemProps4.xml><?xml version="1.0" encoding="utf-8"?>
<ds:datastoreItem xmlns:ds="http://schemas.openxmlformats.org/officeDocument/2006/customXml" ds:itemID="{B50730AF-1F88-4BF1-849A-A40EAF750D95}"/>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Rajendra Joshi</dc:creator>
  <cp:lastModifiedBy>Alana Court</cp:lastModifiedBy>
  <cp:revision>2</cp:revision>
  <cp:lastPrinted>2015-08-24T00:46:00Z</cp:lastPrinted>
  <dcterms:created xsi:type="dcterms:W3CDTF">2025-06-25T06:01:00Z</dcterms:created>
  <dcterms:modified xsi:type="dcterms:W3CDTF">2025-06-25T06:01:00Z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0x010100168986E16822E7478389D470A53B7C26</vt:lpwstr>
  </property>
  <property fmtid="{D5CDD505-2E9C-101B-9397-08002B2CF9AE}" pid="3" name="Order">
    <vt:r8>14491600</vt:r8>
  </property>
  <property fmtid="{D5CDD505-2E9C-101B-9397-08002B2CF9AE}" pid="4" name="xd_Signature">
    <vt:bool>false</vt:bool>
  </property>
  <property fmtid="{D5CDD505-2E9C-101B-9397-08002B2CF9AE}" pid="5" name="xd_ProgID">
    <vt:lpwstr/>
  </property>
  <property fmtid="{D5CDD505-2E9C-101B-9397-08002B2CF9AE}" pid="6" name="Approved">
    <vt:bool>false</vt:bool>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