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7D430" w14:textId="77777777" w:rsidR="007C0A00" w:rsidRDefault="007C0A00" w:rsidP="00D2220F">
      <w:pPr>
        <w:jc w:val="center"/>
        <w:rPr>
          <w:rFonts w:cstheme="minorHAnsi"/>
          <w:b/>
          <w:bCs/>
          <w:color w:val="auto"/>
          <w:sz w:val="36"/>
          <w:lang w:val="en-US"/>
        </w:rPr>
      </w:pPr>
    </w:p>
    <w:p w14:paraId="2D9DF079" w14:textId="77777777" w:rsidR="007E3066" w:rsidRPr="00723464" w:rsidRDefault="007E3066" w:rsidP="007E3066">
      <w:pPr>
        <w:jc w:val="center"/>
        <w:rPr>
          <w:rFonts w:ascii="Aptos" w:eastAsiaTheme="minorEastAsia" w:hAnsi="Aptos"/>
          <w:b/>
          <w:bCs/>
          <w:color w:val="auto"/>
          <w:sz w:val="32"/>
          <w:szCs w:val="32"/>
          <w:lang w:val="en-US"/>
        </w:rPr>
      </w:pPr>
      <w:r w:rsidRPr="00723464">
        <w:rPr>
          <w:rFonts w:ascii="Aptos" w:eastAsiaTheme="minorEastAsia" w:hAnsi="Aptos"/>
          <w:b/>
          <w:bCs/>
          <w:color w:val="auto"/>
          <w:sz w:val="32"/>
          <w:szCs w:val="32"/>
          <w:lang w:val="en-US"/>
        </w:rPr>
        <w:t>Request for Quote (RFQ)</w:t>
      </w:r>
    </w:p>
    <w:p w14:paraId="1F1F0D14" w14:textId="77777777" w:rsidR="007E3066" w:rsidRPr="00723464" w:rsidRDefault="007E3066" w:rsidP="007E3066">
      <w:pPr>
        <w:jc w:val="center"/>
        <w:rPr>
          <w:rFonts w:ascii="Aptos" w:eastAsiaTheme="minorEastAsia" w:hAnsi="Aptos"/>
          <w:b/>
          <w:bCs/>
          <w:color w:val="auto"/>
          <w:sz w:val="28"/>
          <w:szCs w:val="28"/>
          <w:lang w:val="en-US"/>
        </w:rPr>
      </w:pPr>
      <w:r w:rsidRPr="00723464">
        <w:rPr>
          <w:rFonts w:ascii="Aptos" w:eastAsiaTheme="minorEastAsia" w:hAnsi="Aptos"/>
          <w:b/>
          <w:bCs/>
          <w:color w:val="auto"/>
          <w:sz w:val="28"/>
          <w:szCs w:val="28"/>
          <w:lang w:val="en-US"/>
        </w:rPr>
        <w:t xml:space="preserve">Clinical Editor </w:t>
      </w:r>
      <w:proofErr w:type="spellStart"/>
      <w:r w:rsidRPr="00723464">
        <w:rPr>
          <w:rFonts w:ascii="Aptos" w:eastAsiaTheme="minorEastAsia" w:hAnsi="Aptos"/>
          <w:b/>
          <w:bCs/>
          <w:color w:val="auto"/>
          <w:sz w:val="28"/>
          <w:szCs w:val="28"/>
          <w:lang w:val="en-US"/>
        </w:rPr>
        <w:t>HealthPathways</w:t>
      </w:r>
      <w:proofErr w:type="spellEnd"/>
      <w:r w:rsidRPr="00723464">
        <w:rPr>
          <w:rFonts w:ascii="Aptos" w:eastAsiaTheme="minorEastAsia" w:hAnsi="Aptos"/>
          <w:b/>
          <w:bCs/>
          <w:color w:val="auto"/>
          <w:sz w:val="28"/>
          <w:szCs w:val="28"/>
          <w:lang w:val="en-US"/>
        </w:rPr>
        <w:t xml:space="preserve"> (CORP065)</w:t>
      </w:r>
    </w:p>
    <w:p w14:paraId="7A9A8EED" w14:textId="77777777" w:rsidR="00346F1D" w:rsidRDefault="00346F1D" w:rsidP="00346F1D">
      <w:pPr>
        <w:pStyle w:val="Revision"/>
        <w:rPr>
          <w:rFonts w:ascii="Aptos" w:hAnsi="Aptos" w:cstheme="minorHAnsi"/>
          <w:color w:val="auto"/>
        </w:rPr>
      </w:pPr>
    </w:p>
    <w:p w14:paraId="56F0B95D" w14:textId="77777777" w:rsidR="00A74CF4" w:rsidRPr="003F4AB5" w:rsidRDefault="00A74CF4" w:rsidP="00346F1D">
      <w:pPr>
        <w:pStyle w:val="Revision"/>
        <w:rPr>
          <w:rFonts w:ascii="Aptos" w:hAnsi="Aptos" w:cstheme="minorHAnsi"/>
          <w:color w:val="auto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4392"/>
        <w:gridCol w:w="4614"/>
      </w:tblGrid>
      <w:tr w:rsidR="00346F1D" w:rsidRPr="003F4AB5" w14:paraId="7D636607" w14:textId="77777777" w:rsidTr="54806C74">
        <w:trPr>
          <w:trHeight w:val="340"/>
        </w:trPr>
        <w:tc>
          <w:tcPr>
            <w:tcW w:w="9006" w:type="dxa"/>
            <w:gridSpan w:val="2"/>
            <w:shd w:val="clear" w:color="auto" w:fill="D9E2F3" w:themeFill="accent1" w:themeFillTint="33"/>
            <w:vAlign w:val="center"/>
          </w:tcPr>
          <w:p w14:paraId="166A0C37" w14:textId="157A66DB" w:rsidR="00346F1D" w:rsidRPr="003F4AB5" w:rsidRDefault="004172DF">
            <w:pPr>
              <w:rPr>
                <w:rFonts w:ascii="Aptos" w:hAnsi="Aptos" w:cstheme="minorHAnsi"/>
                <w:b/>
                <w:bCs/>
                <w:color w:val="auto"/>
              </w:rPr>
            </w:pPr>
            <w:r w:rsidRPr="003F4AB5">
              <w:rPr>
                <w:rFonts w:ascii="Aptos" w:hAnsi="Aptos" w:cstheme="minorHAnsi"/>
                <w:b/>
                <w:bCs/>
                <w:color w:val="auto"/>
              </w:rPr>
              <w:t>Organisation Information</w:t>
            </w:r>
          </w:p>
        </w:tc>
      </w:tr>
      <w:tr w:rsidR="00346F1D" w:rsidRPr="003F4AB5" w14:paraId="6ADCA922" w14:textId="77777777" w:rsidTr="54806C74">
        <w:tc>
          <w:tcPr>
            <w:tcW w:w="4392" w:type="dxa"/>
          </w:tcPr>
          <w:p w14:paraId="694E28C1" w14:textId="2A4D9363" w:rsidR="00346F1D" w:rsidRPr="003F4AB5" w:rsidRDefault="004172DF">
            <w:pPr>
              <w:rPr>
                <w:rFonts w:ascii="Aptos" w:hAnsi="Aptos" w:cstheme="minorHAnsi"/>
                <w:color w:val="auto"/>
              </w:rPr>
            </w:pPr>
            <w:r w:rsidRPr="003F4AB5">
              <w:rPr>
                <w:rFonts w:ascii="Aptos" w:hAnsi="Aptos" w:cstheme="minorHAnsi"/>
                <w:color w:val="auto"/>
              </w:rPr>
              <w:t>Legal Entity Name</w:t>
            </w:r>
            <w:r w:rsidR="000E56D2" w:rsidRPr="003F4AB5">
              <w:rPr>
                <w:rFonts w:ascii="Aptos" w:hAnsi="Aptos" w:cstheme="minorHAnsi"/>
                <w:color w:val="auto"/>
              </w:rPr>
              <w:t xml:space="preserve"> (based on ABN registration)</w:t>
            </w:r>
          </w:p>
        </w:tc>
        <w:tc>
          <w:tcPr>
            <w:tcW w:w="4614" w:type="dxa"/>
          </w:tcPr>
          <w:p w14:paraId="767E6B05" w14:textId="77777777" w:rsidR="00346F1D" w:rsidRPr="003F4AB5" w:rsidRDefault="00346F1D">
            <w:pPr>
              <w:rPr>
                <w:rFonts w:ascii="Aptos" w:hAnsi="Aptos" w:cstheme="minorHAnsi"/>
                <w:color w:val="auto"/>
              </w:rPr>
            </w:pPr>
          </w:p>
        </w:tc>
      </w:tr>
      <w:tr w:rsidR="00346F1D" w:rsidRPr="003F4AB5" w14:paraId="2FA53DB9" w14:textId="77777777" w:rsidTr="54806C74">
        <w:tc>
          <w:tcPr>
            <w:tcW w:w="4392" w:type="dxa"/>
          </w:tcPr>
          <w:p w14:paraId="2E51632E" w14:textId="7D1C0664" w:rsidR="00346F1D" w:rsidRPr="003F4AB5" w:rsidRDefault="00346F1D">
            <w:pPr>
              <w:rPr>
                <w:rFonts w:ascii="Aptos" w:hAnsi="Aptos" w:cstheme="minorHAnsi"/>
                <w:color w:val="auto"/>
              </w:rPr>
            </w:pPr>
            <w:r w:rsidRPr="003F4AB5">
              <w:rPr>
                <w:rFonts w:ascii="Aptos" w:hAnsi="Aptos" w:cstheme="minorHAnsi"/>
                <w:color w:val="auto"/>
              </w:rPr>
              <w:t>Trading</w:t>
            </w:r>
            <w:r w:rsidR="008B13B8" w:rsidRPr="003F4AB5">
              <w:rPr>
                <w:rFonts w:ascii="Aptos" w:hAnsi="Aptos" w:cstheme="minorHAnsi"/>
                <w:color w:val="auto"/>
              </w:rPr>
              <w:t xml:space="preserve">/Business Name </w:t>
            </w:r>
          </w:p>
        </w:tc>
        <w:tc>
          <w:tcPr>
            <w:tcW w:w="4614" w:type="dxa"/>
          </w:tcPr>
          <w:p w14:paraId="0356AFDC" w14:textId="77777777" w:rsidR="00346F1D" w:rsidRPr="003F4AB5" w:rsidRDefault="00346F1D">
            <w:pPr>
              <w:rPr>
                <w:rFonts w:ascii="Aptos" w:hAnsi="Aptos" w:cstheme="minorHAnsi"/>
                <w:color w:val="auto"/>
              </w:rPr>
            </w:pPr>
          </w:p>
        </w:tc>
      </w:tr>
      <w:tr w:rsidR="00346F1D" w:rsidRPr="003F4AB5" w14:paraId="758A51C4" w14:textId="77777777" w:rsidTr="54806C74">
        <w:tc>
          <w:tcPr>
            <w:tcW w:w="4392" w:type="dxa"/>
          </w:tcPr>
          <w:p w14:paraId="713DC1E3" w14:textId="11639AFB" w:rsidR="00346F1D" w:rsidRPr="003F4AB5" w:rsidRDefault="311D688F" w:rsidP="54806C74">
            <w:pPr>
              <w:rPr>
                <w:rFonts w:ascii="Aptos" w:hAnsi="Aptos"/>
                <w:color w:val="auto"/>
              </w:rPr>
            </w:pPr>
            <w:r w:rsidRPr="54806C74">
              <w:rPr>
                <w:rFonts w:ascii="Aptos" w:hAnsi="Aptos"/>
                <w:color w:val="auto"/>
              </w:rPr>
              <w:t>Australian Business Number (</w:t>
            </w:r>
            <w:r w:rsidR="794974A8" w:rsidRPr="54806C74">
              <w:rPr>
                <w:rFonts w:ascii="Aptos" w:hAnsi="Aptos"/>
                <w:color w:val="auto"/>
              </w:rPr>
              <w:t>ABN</w:t>
            </w:r>
            <w:r w:rsidRPr="54806C74">
              <w:rPr>
                <w:rFonts w:ascii="Aptos" w:hAnsi="Aptos"/>
                <w:color w:val="auto"/>
              </w:rPr>
              <w:t>)</w:t>
            </w:r>
          </w:p>
        </w:tc>
        <w:tc>
          <w:tcPr>
            <w:tcW w:w="4614" w:type="dxa"/>
          </w:tcPr>
          <w:p w14:paraId="69441FF1" w14:textId="77777777" w:rsidR="00346F1D" w:rsidRPr="003F4AB5" w:rsidRDefault="00346F1D">
            <w:pPr>
              <w:rPr>
                <w:rFonts w:ascii="Aptos" w:hAnsi="Aptos" w:cstheme="minorHAnsi"/>
                <w:color w:val="auto"/>
              </w:rPr>
            </w:pPr>
          </w:p>
        </w:tc>
      </w:tr>
      <w:tr w:rsidR="001730A9" w:rsidRPr="003F4AB5" w14:paraId="3A2411A1" w14:textId="77777777" w:rsidTr="54806C74">
        <w:tc>
          <w:tcPr>
            <w:tcW w:w="4392" w:type="dxa"/>
          </w:tcPr>
          <w:p w14:paraId="0C49A0CA" w14:textId="0996E575" w:rsidR="001730A9" w:rsidRPr="54806C74" w:rsidRDefault="006E2CD7" w:rsidP="54806C74">
            <w:pPr>
              <w:rPr>
                <w:rFonts w:ascii="Aptos" w:hAnsi="Aptos"/>
                <w:color w:val="auto"/>
              </w:rPr>
            </w:pPr>
            <w:r>
              <w:rPr>
                <w:rFonts w:ascii="Aptos" w:hAnsi="Aptos"/>
                <w:color w:val="auto"/>
              </w:rPr>
              <w:t>AHPRA registration number</w:t>
            </w:r>
          </w:p>
        </w:tc>
        <w:tc>
          <w:tcPr>
            <w:tcW w:w="4614" w:type="dxa"/>
          </w:tcPr>
          <w:p w14:paraId="7FAA0F90" w14:textId="77777777" w:rsidR="001730A9" w:rsidRPr="003F4AB5" w:rsidRDefault="001730A9">
            <w:pPr>
              <w:rPr>
                <w:rFonts w:ascii="Aptos" w:hAnsi="Aptos" w:cstheme="minorHAnsi"/>
                <w:color w:val="auto"/>
              </w:rPr>
            </w:pPr>
          </w:p>
        </w:tc>
      </w:tr>
      <w:tr w:rsidR="00434592" w:rsidRPr="003F4AB5" w14:paraId="6B6E6E27" w14:textId="77777777" w:rsidTr="54806C74">
        <w:tc>
          <w:tcPr>
            <w:tcW w:w="4392" w:type="dxa"/>
          </w:tcPr>
          <w:p w14:paraId="4AF33B49" w14:textId="7CB25D4A" w:rsidR="00434592" w:rsidRPr="003F4AB5" w:rsidRDefault="00434592">
            <w:pPr>
              <w:rPr>
                <w:rFonts w:ascii="Aptos" w:hAnsi="Aptos" w:cstheme="minorHAnsi"/>
                <w:color w:val="auto"/>
              </w:rPr>
            </w:pPr>
            <w:r w:rsidRPr="003F4AB5">
              <w:rPr>
                <w:rFonts w:ascii="Aptos" w:hAnsi="Aptos" w:cstheme="minorHAnsi"/>
                <w:color w:val="auto"/>
              </w:rPr>
              <w:t>Street Address</w:t>
            </w:r>
          </w:p>
        </w:tc>
        <w:tc>
          <w:tcPr>
            <w:tcW w:w="4614" w:type="dxa"/>
          </w:tcPr>
          <w:p w14:paraId="70363A7B" w14:textId="77777777" w:rsidR="00434592" w:rsidRPr="003F4AB5" w:rsidRDefault="00434592">
            <w:pPr>
              <w:rPr>
                <w:rFonts w:ascii="Aptos" w:hAnsi="Aptos" w:cstheme="minorHAnsi"/>
                <w:color w:val="auto"/>
              </w:rPr>
            </w:pPr>
          </w:p>
        </w:tc>
      </w:tr>
      <w:tr w:rsidR="00434592" w:rsidRPr="003F4AB5" w14:paraId="616BD213" w14:textId="77777777" w:rsidTr="54806C74">
        <w:tc>
          <w:tcPr>
            <w:tcW w:w="4392" w:type="dxa"/>
          </w:tcPr>
          <w:p w14:paraId="483077EC" w14:textId="0A082E28" w:rsidR="00434592" w:rsidRPr="003F4AB5" w:rsidRDefault="00434592">
            <w:pPr>
              <w:rPr>
                <w:rFonts w:ascii="Aptos" w:hAnsi="Aptos" w:cstheme="minorHAnsi"/>
                <w:color w:val="auto"/>
              </w:rPr>
            </w:pPr>
            <w:r w:rsidRPr="003F4AB5">
              <w:rPr>
                <w:rFonts w:ascii="Aptos" w:hAnsi="Aptos" w:cstheme="minorHAnsi"/>
                <w:color w:val="auto"/>
              </w:rPr>
              <w:t>Postal Address</w:t>
            </w:r>
          </w:p>
        </w:tc>
        <w:tc>
          <w:tcPr>
            <w:tcW w:w="4614" w:type="dxa"/>
          </w:tcPr>
          <w:p w14:paraId="067569E3" w14:textId="77777777" w:rsidR="00434592" w:rsidRPr="003F4AB5" w:rsidRDefault="00434592">
            <w:pPr>
              <w:rPr>
                <w:rFonts w:ascii="Aptos" w:hAnsi="Aptos" w:cstheme="minorHAnsi"/>
                <w:color w:val="auto"/>
              </w:rPr>
            </w:pPr>
          </w:p>
        </w:tc>
      </w:tr>
      <w:tr w:rsidR="00280ABC" w:rsidRPr="003F4AB5" w14:paraId="35370DC9" w14:textId="77777777" w:rsidTr="54806C74">
        <w:tc>
          <w:tcPr>
            <w:tcW w:w="4392" w:type="dxa"/>
          </w:tcPr>
          <w:p w14:paraId="4CABDA8C" w14:textId="611C51AB" w:rsidR="00280ABC" w:rsidRPr="003F4AB5" w:rsidRDefault="00280ABC">
            <w:pPr>
              <w:rPr>
                <w:rFonts w:ascii="Aptos" w:hAnsi="Aptos" w:cstheme="minorHAnsi"/>
                <w:color w:val="auto"/>
              </w:rPr>
            </w:pPr>
            <w:r w:rsidRPr="003F4AB5">
              <w:rPr>
                <w:rFonts w:ascii="Aptos" w:hAnsi="Aptos" w:cstheme="minorHAnsi"/>
                <w:color w:val="auto"/>
              </w:rPr>
              <w:t>Phone Number</w:t>
            </w:r>
          </w:p>
        </w:tc>
        <w:tc>
          <w:tcPr>
            <w:tcW w:w="4614" w:type="dxa"/>
          </w:tcPr>
          <w:p w14:paraId="77EC098B" w14:textId="77777777" w:rsidR="00280ABC" w:rsidRPr="003F4AB5" w:rsidRDefault="00280ABC">
            <w:pPr>
              <w:rPr>
                <w:rFonts w:ascii="Aptos" w:hAnsi="Aptos" w:cstheme="minorHAnsi"/>
                <w:color w:val="auto"/>
              </w:rPr>
            </w:pPr>
          </w:p>
        </w:tc>
      </w:tr>
    </w:tbl>
    <w:p w14:paraId="76D44A3A" w14:textId="77777777" w:rsidR="00346F1D" w:rsidRPr="003F4AB5" w:rsidRDefault="00346F1D" w:rsidP="00346F1D">
      <w:pPr>
        <w:rPr>
          <w:rFonts w:ascii="Aptos" w:hAnsi="Aptos" w:cstheme="minorHAnsi"/>
          <w:color w:val="auto"/>
        </w:rPr>
      </w:pPr>
    </w:p>
    <w:p w14:paraId="24F04CF0" w14:textId="77777777" w:rsidR="007C0A00" w:rsidRPr="003F4AB5" w:rsidRDefault="007C0A00" w:rsidP="00346F1D">
      <w:pPr>
        <w:rPr>
          <w:rFonts w:ascii="Aptos" w:hAnsi="Aptos" w:cstheme="minorHAnsi"/>
          <w:color w:val="auto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1840"/>
        <w:gridCol w:w="7166"/>
      </w:tblGrid>
      <w:tr w:rsidR="00346F1D" w:rsidRPr="003F4AB5" w14:paraId="6691C18E" w14:textId="77777777" w:rsidTr="001F7FF2">
        <w:trPr>
          <w:trHeight w:val="567"/>
        </w:trPr>
        <w:tc>
          <w:tcPr>
            <w:tcW w:w="9006" w:type="dxa"/>
            <w:gridSpan w:val="2"/>
            <w:shd w:val="clear" w:color="auto" w:fill="D9E2F3" w:themeFill="accent1" w:themeFillTint="33"/>
            <w:vAlign w:val="center"/>
          </w:tcPr>
          <w:p w14:paraId="49308CAE" w14:textId="31C1D789" w:rsidR="00346F1D" w:rsidRPr="003F4AB5" w:rsidRDefault="005670F4">
            <w:pPr>
              <w:rPr>
                <w:rFonts w:ascii="Aptos" w:hAnsi="Aptos" w:cstheme="minorHAnsi"/>
                <w:color w:val="auto"/>
              </w:rPr>
            </w:pPr>
            <w:r w:rsidRPr="003F4AB5">
              <w:rPr>
                <w:rFonts w:ascii="Aptos" w:hAnsi="Aptos" w:cstheme="minorHAnsi"/>
                <w:b/>
                <w:color w:val="auto"/>
              </w:rPr>
              <w:t>Contract details for RFQ</w:t>
            </w:r>
            <w:r w:rsidR="00346F1D" w:rsidRPr="003F4AB5">
              <w:rPr>
                <w:rFonts w:ascii="Aptos" w:hAnsi="Aptos" w:cstheme="minorHAnsi"/>
                <w:b/>
                <w:color w:val="auto"/>
              </w:rPr>
              <w:t xml:space="preserve"> </w:t>
            </w:r>
            <w:r w:rsidR="00346F1D" w:rsidRPr="003F4AB5">
              <w:rPr>
                <w:rFonts w:ascii="Aptos" w:hAnsi="Aptos" w:cstheme="minorHAnsi"/>
                <w:color w:val="auto"/>
              </w:rPr>
              <w:br/>
            </w:r>
            <w:r w:rsidR="00346F1D" w:rsidRPr="003F4AB5">
              <w:rPr>
                <w:rFonts w:ascii="Aptos" w:hAnsi="Aptos" w:cstheme="minorHAnsi"/>
                <w:bCs/>
                <w:color w:val="auto"/>
              </w:rPr>
              <w:t xml:space="preserve">(For receipt of all </w:t>
            </w:r>
            <w:r w:rsidR="00346F1D" w:rsidRPr="003F4AB5">
              <w:rPr>
                <w:rFonts w:ascii="Aptos" w:hAnsi="Aptos" w:cstheme="minorHAnsi"/>
                <w:color w:val="auto"/>
              </w:rPr>
              <w:t>communications and notices regarding this Tender)</w:t>
            </w:r>
          </w:p>
        </w:tc>
      </w:tr>
      <w:tr w:rsidR="00346F1D" w:rsidRPr="003F4AB5" w14:paraId="43FFFC94" w14:textId="77777777" w:rsidTr="003E1675">
        <w:trPr>
          <w:trHeight w:val="340"/>
        </w:trPr>
        <w:tc>
          <w:tcPr>
            <w:tcW w:w="1840" w:type="dxa"/>
            <w:vAlign w:val="center"/>
          </w:tcPr>
          <w:p w14:paraId="00BB5655" w14:textId="79F4EEFF" w:rsidR="00346F1D" w:rsidRPr="003F4AB5" w:rsidRDefault="00346F1D">
            <w:pPr>
              <w:rPr>
                <w:rFonts w:ascii="Aptos" w:hAnsi="Aptos" w:cstheme="minorHAnsi"/>
                <w:color w:val="auto"/>
              </w:rPr>
            </w:pPr>
            <w:r w:rsidRPr="003F4AB5">
              <w:rPr>
                <w:rFonts w:ascii="Aptos" w:hAnsi="Aptos" w:cstheme="minorHAnsi"/>
                <w:color w:val="auto"/>
              </w:rPr>
              <w:t xml:space="preserve">Contact </w:t>
            </w:r>
            <w:r w:rsidR="003E1675" w:rsidRPr="003F4AB5">
              <w:rPr>
                <w:rFonts w:ascii="Aptos" w:hAnsi="Aptos" w:cstheme="minorHAnsi"/>
                <w:color w:val="auto"/>
              </w:rPr>
              <w:t>N</w:t>
            </w:r>
            <w:r w:rsidRPr="003F4AB5">
              <w:rPr>
                <w:rFonts w:ascii="Aptos" w:hAnsi="Aptos" w:cstheme="minorHAnsi"/>
                <w:color w:val="auto"/>
              </w:rPr>
              <w:t>ame</w:t>
            </w:r>
          </w:p>
        </w:tc>
        <w:tc>
          <w:tcPr>
            <w:tcW w:w="7166" w:type="dxa"/>
            <w:vAlign w:val="center"/>
          </w:tcPr>
          <w:p w14:paraId="2DEBA404" w14:textId="77777777" w:rsidR="00346F1D" w:rsidRPr="003F4AB5" w:rsidRDefault="00346F1D">
            <w:pPr>
              <w:rPr>
                <w:rFonts w:ascii="Aptos" w:hAnsi="Aptos" w:cstheme="minorHAnsi"/>
                <w:color w:val="auto"/>
              </w:rPr>
            </w:pPr>
          </w:p>
        </w:tc>
      </w:tr>
      <w:tr w:rsidR="00346F1D" w:rsidRPr="003F4AB5" w14:paraId="7E4A1938" w14:textId="77777777" w:rsidTr="003E1675">
        <w:trPr>
          <w:trHeight w:val="340"/>
        </w:trPr>
        <w:tc>
          <w:tcPr>
            <w:tcW w:w="1840" w:type="dxa"/>
            <w:vAlign w:val="center"/>
          </w:tcPr>
          <w:p w14:paraId="4E8997EA" w14:textId="77777777" w:rsidR="00346F1D" w:rsidRPr="003F4AB5" w:rsidRDefault="00346F1D">
            <w:pPr>
              <w:rPr>
                <w:rFonts w:ascii="Aptos" w:hAnsi="Aptos" w:cstheme="minorHAnsi"/>
                <w:color w:val="auto"/>
              </w:rPr>
            </w:pPr>
            <w:r w:rsidRPr="003F4AB5">
              <w:rPr>
                <w:rFonts w:ascii="Aptos" w:hAnsi="Aptos" w:cstheme="minorHAnsi"/>
                <w:color w:val="auto"/>
              </w:rPr>
              <w:t xml:space="preserve">Position </w:t>
            </w:r>
          </w:p>
        </w:tc>
        <w:tc>
          <w:tcPr>
            <w:tcW w:w="7166" w:type="dxa"/>
            <w:vAlign w:val="center"/>
          </w:tcPr>
          <w:p w14:paraId="0F95BB96" w14:textId="77777777" w:rsidR="00346F1D" w:rsidRPr="003F4AB5" w:rsidRDefault="00346F1D">
            <w:pPr>
              <w:rPr>
                <w:rFonts w:ascii="Aptos" w:hAnsi="Aptos" w:cstheme="minorHAnsi"/>
                <w:color w:val="auto"/>
              </w:rPr>
            </w:pPr>
          </w:p>
        </w:tc>
      </w:tr>
      <w:tr w:rsidR="00346F1D" w:rsidRPr="003F4AB5" w14:paraId="04508A28" w14:textId="77777777" w:rsidTr="003E1675">
        <w:trPr>
          <w:trHeight w:val="340"/>
        </w:trPr>
        <w:tc>
          <w:tcPr>
            <w:tcW w:w="1840" w:type="dxa"/>
            <w:vAlign w:val="center"/>
          </w:tcPr>
          <w:p w14:paraId="268626F7" w14:textId="3D212DD1" w:rsidR="00346F1D" w:rsidRPr="003F4AB5" w:rsidRDefault="00346F1D">
            <w:pPr>
              <w:rPr>
                <w:rFonts w:ascii="Aptos" w:hAnsi="Aptos" w:cstheme="minorHAnsi"/>
                <w:color w:val="auto"/>
              </w:rPr>
            </w:pPr>
            <w:r w:rsidRPr="003F4AB5">
              <w:rPr>
                <w:rFonts w:ascii="Aptos" w:hAnsi="Aptos" w:cstheme="minorHAnsi"/>
                <w:color w:val="auto"/>
              </w:rPr>
              <w:t xml:space="preserve">Email </w:t>
            </w:r>
            <w:r w:rsidR="003E1675" w:rsidRPr="003F4AB5">
              <w:rPr>
                <w:rFonts w:ascii="Aptos" w:hAnsi="Aptos" w:cstheme="minorHAnsi"/>
                <w:color w:val="auto"/>
              </w:rPr>
              <w:t>A</w:t>
            </w:r>
            <w:r w:rsidRPr="003F4AB5">
              <w:rPr>
                <w:rFonts w:ascii="Aptos" w:hAnsi="Aptos" w:cstheme="minorHAnsi"/>
                <w:color w:val="auto"/>
              </w:rPr>
              <w:t>ddress</w:t>
            </w:r>
          </w:p>
        </w:tc>
        <w:tc>
          <w:tcPr>
            <w:tcW w:w="7166" w:type="dxa"/>
            <w:vAlign w:val="center"/>
          </w:tcPr>
          <w:p w14:paraId="03919D69" w14:textId="77777777" w:rsidR="00346F1D" w:rsidRPr="003F4AB5" w:rsidRDefault="00346F1D">
            <w:pPr>
              <w:rPr>
                <w:rFonts w:ascii="Aptos" w:hAnsi="Aptos" w:cstheme="minorHAnsi"/>
                <w:color w:val="auto"/>
              </w:rPr>
            </w:pPr>
          </w:p>
        </w:tc>
      </w:tr>
      <w:tr w:rsidR="00346F1D" w:rsidRPr="003F4AB5" w14:paraId="2CCA1E28" w14:textId="77777777" w:rsidTr="003E1675">
        <w:trPr>
          <w:trHeight w:val="340"/>
        </w:trPr>
        <w:tc>
          <w:tcPr>
            <w:tcW w:w="1840" w:type="dxa"/>
            <w:vAlign w:val="center"/>
          </w:tcPr>
          <w:p w14:paraId="20D0DF2C" w14:textId="13D2EE88" w:rsidR="00346F1D" w:rsidRPr="003F4AB5" w:rsidRDefault="00280ABC">
            <w:pPr>
              <w:rPr>
                <w:rFonts w:ascii="Aptos" w:hAnsi="Aptos" w:cstheme="minorHAnsi"/>
                <w:color w:val="auto"/>
              </w:rPr>
            </w:pPr>
            <w:r w:rsidRPr="003F4AB5">
              <w:rPr>
                <w:rFonts w:ascii="Aptos" w:hAnsi="Aptos" w:cstheme="minorHAnsi"/>
                <w:color w:val="auto"/>
              </w:rPr>
              <w:t>Phone Number</w:t>
            </w:r>
          </w:p>
        </w:tc>
        <w:tc>
          <w:tcPr>
            <w:tcW w:w="7166" w:type="dxa"/>
            <w:vAlign w:val="center"/>
          </w:tcPr>
          <w:p w14:paraId="080E6F22" w14:textId="77777777" w:rsidR="00346F1D" w:rsidRPr="003F4AB5" w:rsidRDefault="00346F1D">
            <w:pPr>
              <w:rPr>
                <w:rFonts w:ascii="Aptos" w:hAnsi="Aptos" w:cstheme="minorHAnsi"/>
                <w:color w:val="auto"/>
              </w:rPr>
            </w:pPr>
          </w:p>
        </w:tc>
      </w:tr>
    </w:tbl>
    <w:p w14:paraId="60F39DDA" w14:textId="77777777" w:rsidR="00346F1D" w:rsidRPr="003F4AB5" w:rsidRDefault="00346F1D" w:rsidP="00346F1D">
      <w:pPr>
        <w:rPr>
          <w:rFonts w:ascii="Aptos" w:hAnsi="Aptos" w:cstheme="minorHAnsi"/>
          <w:color w:val="auto"/>
        </w:rPr>
      </w:pPr>
    </w:p>
    <w:p w14:paraId="5375B24F" w14:textId="77777777" w:rsidR="007C0A00" w:rsidRPr="003F4AB5" w:rsidRDefault="007C0A00" w:rsidP="00346F1D">
      <w:pPr>
        <w:rPr>
          <w:rFonts w:ascii="Aptos" w:hAnsi="Aptos" w:cstheme="minorHAnsi"/>
          <w:color w:val="auto"/>
        </w:rPr>
      </w:pPr>
    </w:p>
    <w:tbl>
      <w:tblPr>
        <w:tblW w:w="9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551"/>
        <w:gridCol w:w="6527"/>
        <w:gridCol w:w="2040"/>
      </w:tblGrid>
      <w:tr w:rsidR="00346F1D" w:rsidRPr="003F4AB5" w14:paraId="5942A3EA" w14:textId="77777777" w:rsidTr="00711DF7">
        <w:trPr>
          <w:trHeight w:val="340"/>
        </w:trPr>
        <w:tc>
          <w:tcPr>
            <w:tcW w:w="91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</w:tcPr>
          <w:p w14:paraId="7CFB8C4F" w14:textId="77777777" w:rsidR="00346F1D" w:rsidRPr="003F4AB5" w:rsidRDefault="00346F1D">
            <w:pPr>
              <w:rPr>
                <w:rFonts w:ascii="Aptos" w:hAnsi="Aptos" w:cstheme="minorHAnsi"/>
                <w:i/>
                <w:color w:val="auto"/>
              </w:rPr>
            </w:pPr>
            <w:r w:rsidRPr="003F4AB5">
              <w:rPr>
                <w:rFonts w:ascii="Aptos" w:hAnsi="Aptos" w:cstheme="minorHAnsi"/>
                <w:b/>
                <w:color w:val="auto"/>
              </w:rPr>
              <w:t>Conflict of Interest</w:t>
            </w:r>
          </w:p>
        </w:tc>
      </w:tr>
      <w:tr w:rsidR="00346F1D" w:rsidRPr="003F4AB5" w14:paraId="0ECB7E99" w14:textId="77777777" w:rsidTr="00711DF7">
        <w:trPr>
          <w:trHeight w:val="510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73387" w14:textId="77777777" w:rsidR="00346F1D" w:rsidRPr="003F4AB5" w:rsidRDefault="00346F1D" w:rsidP="00EB2D1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ptos" w:hAnsi="Aptos" w:cstheme="minorHAnsi"/>
                <w:color w:val="auto"/>
              </w:rPr>
            </w:pPr>
          </w:p>
        </w:tc>
        <w:tc>
          <w:tcPr>
            <w:tcW w:w="6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A0B4FB" w14:textId="77777777" w:rsidR="00346F1D" w:rsidRPr="003F4AB5" w:rsidRDefault="00346F1D">
            <w:pPr>
              <w:rPr>
                <w:rFonts w:ascii="Aptos" w:hAnsi="Aptos" w:cstheme="minorHAnsi"/>
                <w:color w:val="auto"/>
              </w:rPr>
            </w:pPr>
            <w:r w:rsidRPr="003F4AB5">
              <w:rPr>
                <w:rFonts w:ascii="Aptos" w:hAnsi="Aptos" w:cstheme="minorHAnsi"/>
                <w:color w:val="auto"/>
              </w:rPr>
              <w:t>Is the Tenderer, to the best of its knowledge after making diligent inquiry, aware that a conflict of interest exists or is likely to arise?</w:t>
            </w:r>
          </w:p>
          <w:p w14:paraId="534BF399" w14:textId="77777777" w:rsidR="00346F1D" w:rsidRPr="003F4AB5" w:rsidRDefault="00346F1D">
            <w:pPr>
              <w:rPr>
                <w:rFonts w:ascii="Aptos" w:hAnsi="Aptos" w:cstheme="minorHAnsi"/>
                <w:color w:val="auto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CD1C82" w14:textId="77777777" w:rsidR="00346F1D" w:rsidRPr="003F4AB5" w:rsidRDefault="00346F1D">
            <w:pPr>
              <w:jc w:val="center"/>
              <w:rPr>
                <w:rFonts w:ascii="Aptos" w:hAnsi="Aptos" w:cstheme="minorHAnsi"/>
                <w:b/>
                <w:color w:val="auto"/>
              </w:rPr>
            </w:pPr>
            <w:r w:rsidRPr="003F4AB5">
              <w:rPr>
                <w:rFonts w:ascii="Aptos" w:hAnsi="Aptos" w:cstheme="minorHAnsi"/>
                <w:b/>
                <w:color w:val="auto"/>
              </w:rPr>
              <w:t>Y / N</w:t>
            </w:r>
          </w:p>
        </w:tc>
      </w:tr>
      <w:tr w:rsidR="00346F1D" w:rsidRPr="003F4AB5" w14:paraId="7D4AC165" w14:textId="77777777" w:rsidTr="00711DF7">
        <w:trPr>
          <w:trHeight w:val="518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45F1E" w14:textId="77777777" w:rsidR="00346F1D" w:rsidRPr="003F4AB5" w:rsidRDefault="00346F1D" w:rsidP="00EB2D1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ptos" w:hAnsi="Aptos" w:cstheme="minorHAnsi"/>
                <w:color w:val="auto"/>
              </w:rPr>
            </w:pPr>
          </w:p>
        </w:tc>
        <w:tc>
          <w:tcPr>
            <w:tcW w:w="8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1C9D5" w14:textId="77777777" w:rsidR="00346F1D" w:rsidRPr="003F4AB5" w:rsidRDefault="00346F1D">
            <w:pPr>
              <w:rPr>
                <w:rFonts w:ascii="Aptos" w:hAnsi="Aptos" w:cstheme="minorHAnsi"/>
                <w:color w:val="auto"/>
              </w:rPr>
            </w:pPr>
            <w:r w:rsidRPr="003F4AB5">
              <w:rPr>
                <w:rFonts w:ascii="Aptos" w:hAnsi="Aptos" w:cstheme="minorHAnsi"/>
                <w:color w:val="auto"/>
              </w:rPr>
              <w:t>If so, provide all details of that conflict of interest:</w:t>
            </w:r>
          </w:p>
          <w:p w14:paraId="5D28B23D" w14:textId="77777777" w:rsidR="00346F1D" w:rsidRPr="003F4AB5" w:rsidRDefault="00346F1D">
            <w:pPr>
              <w:rPr>
                <w:rFonts w:ascii="Aptos" w:hAnsi="Aptos" w:cstheme="minorHAnsi"/>
                <w:color w:val="auto"/>
              </w:rPr>
            </w:pPr>
            <w:r w:rsidRPr="003F4AB5">
              <w:rPr>
                <w:rFonts w:ascii="Aptos" w:hAnsi="Aptos" w:cstheme="minorHAnsi"/>
                <w:b/>
                <w:color w:val="auto"/>
              </w:rPr>
              <w:t>&lt;insert details of Conflict of Interests here&gt;</w:t>
            </w:r>
          </w:p>
        </w:tc>
      </w:tr>
    </w:tbl>
    <w:p w14:paraId="051B55E6" w14:textId="1B01A019" w:rsidR="00FB790E" w:rsidRPr="003F4AB5" w:rsidRDefault="00FB790E">
      <w:pPr>
        <w:spacing w:after="160" w:line="259" w:lineRule="auto"/>
        <w:rPr>
          <w:rFonts w:ascii="Aptos" w:hAnsi="Aptos" w:cstheme="minorHAnsi"/>
          <w:color w:val="auto"/>
        </w:rPr>
      </w:pPr>
    </w:p>
    <w:p w14:paraId="63951688" w14:textId="2156237E" w:rsidR="00346F1D" w:rsidRPr="003F4AB5" w:rsidRDefault="00346F1D" w:rsidP="00752292">
      <w:pPr>
        <w:pStyle w:val="Headingwithnumber"/>
        <w:numPr>
          <w:ilvl w:val="0"/>
          <w:numId w:val="0"/>
        </w:numPr>
        <w:ind w:left="851" w:hanging="851"/>
        <w:rPr>
          <w:rFonts w:ascii="Aptos" w:hAnsi="Aptos"/>
          <w:b w:val="0"/>
        </w:rPr>
      </w:pPr>
      <w:r w:rsidRPr="003F4AB5">
        <w:rPr>
          <w:rFonts w:ascii="Aptos" w:hAnsi="Aptos"/>
        </w:rPr>
        <w:t>Insurance</w:t>
      </w:r>
    </w:p>
    <w:p w14:paraId="698E5963" w14:textId="77777777" w:rsidR="00346F1D" w:rsidRPr="003F4AB5" w:rsidRDefault="00346F1D" w:rsidP="00346F1D">
      <w:pPr>
        <w:pStyle w:val="Headingwithnumber"/>
        <w:numPr>
          <w:ilvl w:val="0"/>
          <w:numId w:val="0"/>
        </w:numPr>
        <w:rPr>
          <w:rFonts w:ascii="Aptos" w:hAnsi="Aptos"/>
          <w:bCs/>
        </w:rPr>
      </w:pPr>
      <w:r w:rsidRPr="003F4AB5">
        <w:rPr>
          <w:rFonts w:ascii="Aptos" w:hAnsi="Aptos"/>
          <w:b w:val="0"/>
          <w:bCs/>
        </w:rPr>
        <w:t>The Tenderer should provide details of the policies it currently holds for the following insurances: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1679"/>
        <w:gridCol w:w="1405"/>
        <w:gridCol w:w="1451"/>
        <w:gridCol w:w="1491"/>
        <w:gridCol w:w="1525"/>
        <w:gridCol w:w="1455"/>
      </w:tblGrid>
      <w:tr w:rsidR="00346F1D" w:rsidRPr="003F4AB5" w14:paraId="695668C9" w14:textId="77777777" w:rsidTr="001F7FF2">
        <w:trPr>
          <w:trHeight w:val="541"/>
        </w:trPr>
        <w:tc>
          <w:tcPr>
            <w:tcW w:w="1679" w:type="dxa"/>
            <w:shd w:val="clear" w:color="auto" w:fill="D9E2F3" w:themeFill="accent1" w:themeFillTint="33"/>
          </w:tcPr>
          <w:p w14:paraId="15082015" w14:textId="77777777" w:rsidR="00346F1D" w:rsidRPr="003F4AB5" w:rsidRDefault="00346F1D" w:rsidP="001F7FF2">
            <w:pPr>
              <w:jc w:val="center"/>
              <w:rPr>
                <w:rFonts w:ascii="Aptos" w:hAnsi="Aptos" w:cstheme="minorHAnsi"/>
                <w:b/>
                <w:bCs/>
                <w:color w:val="auto"/>
                <w:sz w:val="20"/>
                <w:szCs w:val="20"/>
              </w:rPr>
            </w:pPr>
            <w:r w:rsidRPr="003F4AB5">
              <w:rPr>
                <w:rFonts w:ascii="Aptos" w:hAnsi="Aptos" w:cstheme="minorHAnsi"/>
                <w:b/>
                <w:bCs/>
                <w:color w:val="auto"/>
                <w:sz w:val="20"/>
                <w:szCs w:val="20"/>
              </w:rPr>
              <w:t>Type of insurance</w:t>
            </w:r>
          </w:p>
        </w:tc>
        <w:tc>
          <w:tcPr>
            <w:tcW w:w="1405" w:type="dxa"/>
            <w:shd w:val="clear" w:color="auto" w:fill="D9E2F3" w:themeFill="accent1" w:themeFillTint="33"/>
          </w:tcPr>
          <w:p w14:paraId="73C3756E" w14:textId="77777777" w:rsidR="00346F1D" w:rsidRPr="003F4AB5" w:rsidRDefault="00346F1D" w:rsidP="001F7FF2">
            <w:pPr>
              <w:jc w:val="center"/>
              <w:rPr>
                <w:rFonts w:ascii="Aptos" w:hAnsi="Aptos" w:cstheme="minorHAnsi"/>
                <w:b/>
                <w:bCs/>
                <w:color w:val="auto"/>
                <w:sz w:val="20"/>
                <w:szCs w:val="20"/>
              </w:rPr>
            </w:pPr>
            <w:r w:rsidRPr="003F4AB5">
              <w:rPr>
                <w:rFonts w:ascii="Aptos" w:hAnsi="Aptos" w:cstheme="minorHAnsi"/>
                <w:b/>
                <w:bCs/>
                <w:color w:val="auto"/>
                <w:sz w:val="20"/>
                <w:szCs w:val="20"/>
              </w:rPr>
              <w:t>Insurer</w:t>
            </w:r>
          </w:p>
        </w:tc>
        <w:tc>
          <w:tcPr>
            <w:tcW w:w="1451" w:type="dxa"/>
            <w:shd w:val="clear" w:color="auto" w:fill="D9E2F3" w:themeFill="accent1" w:themeFillTint="33"/>
          </w:tcPr>
          <w:p w14:paraId="2C7CF8D2" w14:textId="77777777" w:rsidR="00346F1D" w:rsidRPr="003F4AB5" w:rsidRDefault="00346F1D" w:rsidP="001F7FF2">
            <w:pPr>
              <w:jc w:val="center"/>
              <w:rPr>
                <w:rFonts w:ascii="Aptos" w:hAnsi="Aptos" w:cstheme="minorHAnsi"/>
                <w:b/>
                <w:bCs/>
                <w:color w:val="auto"/>
                <w:sz w:val="20"/>
                <w:szCs w:val="20"/>
              </w:rPr>
            </w:pPr>
            <w:r w:rsidRPr="003F4AB5">
              <w:rPr>
                <w:rFonts w:ascii="Aptos" w:hAnsi="Aptos" w:cstheme="minorHAnsi"/>
                <w:b/>
                <w:bCs/>
                <w:color w:val="auto"/>
                <w:sz w:val="20"/>
                <w:szCs w:val="20"/>
              </w:rPr>
              <w:t>Policy No.</w:t>
            </w:r>
          </w:p>
        </w:tc>
        <w:tc>
          <w:tcPr>
            <w:tcW w:w="1491" w:type="dxa"/>
            <w:shd w:val="clear" w:color="auto" w:fill="D9E2F3" w:themeFill="accent1" w:themeFillTint="33"/>
          </w:tcPr>
          <w:p w14:paraId="51624D81" w14:textId="77777777" w:rsidR="00346F1D" w:rsidRPr="003F4AB5" w:rsidRDefault="00346F1D" w:rsidP="001F7FF2">
            <w:pPr>
              <w:jc w:val="center"/>
              <w:rPr>
                <w:rFonts w:ascii="Aptos" w:hAnsi="Aptos" w:cstheme="minorHAnsi"/>
                <w:b/>
                <w:bCs/>
                <w:color w:val="auto"/>
                <w:sz w:val="20"/>
                <w:szCs w:val="20"/>
              </w:rPr>
            </w:pPr>
            <w:r w:rsidRPr="003F4AB5">
              <w:rPr>
                <w:rFonts w:ascii="Aptos" w:hAnsi="Aptos" w:cstheme="minorHAnsi"/>
                <w:b/>
                <w:bCs/>
                <w:color w:val="auto"/>
                <w:sz w:val="20"/>
                <w:szCs w:val="20"/>
              </w:rPr>
              <w:t>Extent of cover per incident</w:t>
            </w:r>
          </w:p>
        </w:tc>
        <w:tc>
          <w:tcPr>
            <w:tcW w:w="1525" w:type="dxa"/>
            <w:shd w:val="clear" w:color="auto" w:fill="D9E2F3" w:themeFill="accent1" w:themeFillTint="33"/>
          </w:tcPr>
          <w:p w14:paraId="43443710" w14:textId="77777777" w:rsidR="00346F1D" w:rsidRPr="003F4AB5" w:rsidRDefault="00346F1D" w:rsidP="001F7FF2">
            <w:pPr>
              <w:jc w:val="center"/>
              <w:rPr>
                <w:rFonts w:ascii="Aptos" w:hAnsi="Aptos" w:cstheme="minorHAnsi"/>
                <w:b/>
                <w:bCs/>
                <w:color w:val="auto"/>
                <w:sz w:val="20"/>
                <w:szCs w:val="20"/>
              </w:rPr>
            </w:pPr>
            <w:r w:rsidRPr="003F4AB5">
              <w:rPr>
                <w:rFonts w:ascii="Aptos" w:hAnsi="Aptos" w:cstheme="minorHAnsi"/>
                <w:b/>
                <w:bCs/>
                <w:color w:val="auto"/>
                <w:sz w:val="20"/>
                <w:szCs w:val="20"/>
              </w:rPr>
              <w:t>Extent of cover in aggregate</w:t>
            </w:r>
          </w:p>
        </w:tc>
        <w:tc>
          <w:tcPr>
            <w:tcW w:w="1455" w:type="dxa"/>
            <w:shd w:val="clear" w:color="auto" w:fill="D9E2F3" w:themeFill="accent1" w:themeFillTint="33"/>
          </w:tcPr>
          <w:p w14:paraId="2B013B8D" w14:textId="77777777" w:rsidR="00346F1D" w:rsidRPr="003F4AB5" w:rsidRDefault="00346F1D" w:rsidP="001F7FF2">
            <w:pPr>
              <w:jc w:val="center"/>
              <w:rPr>
                <w:rFonts w:ascii="Aptos" w:hAnsi="Aptos" w:cstheme="minorHAnsi"/>
                <w:b/>
                <w:bCs/>
                <w:color w:val="auto"/>
                <w:sz w:val="20"/>
                <w:szCs w:val="20"/>
              </w:rPr>
            </w:pPr>
            <w:r w:rsidRPr="003F4AB5">
              <w:rPr>
                <w:rFonts w:ascii="Aptos" w:hAnsi="Aptos" w:cstheme="minorHAnsi"/>
                <w:b/>
                <w:bCs/>
                <w:color w:val="auto"/>
                <w:sz w:val="20"/>
                <w:szCs w:val="20"/>
              </w:rPr>
              <w:t>Expiry date of Policy</w:t>
            </w:r>
          </w:p>
        </w:tc>
      </w:tr>
      <w:tr w:rsidR="00346F1D" w:rsidRPr="003F4AB5" w14:paraId="4803A53A" w14:textId="77777777" w:rsidTr="001F7FF2">
        <w:trPr>
          <w:trHeight w:val="436"/>
        </w:trPr>
        <w:tc>
          <w:tcPr>
            <w:tcW w:w="1679" w:type="dxa"/>
            <w:shd w:val="clear" w:color="auto" w:fill="F2F2F2" w:themeFill="background1" w:themeFillShade="F2"/>
            <w:vAlign w:val="center"/>
          </w:tcPr>
          <w:p w14:paraId="32FEDBAF" w14:textId="77777777" w:rsidR="00346F1D" w:rsidRPr="003F4AB5" w:rsidRDefault="00346F1D">
            <w:pPr>
              <w:rPr>
                <w:rFonts w:ascii="Aptos" w:hAnsi="Aptos" w:cstheme="minorHAnsi"/>
                <w:b/>
                <w:color w:val="auto"/>
                <w:sz w:val="20"/>
                <w:szCs w:val="20"/>
              </w:rPr>
            </w:pPr>
            <w:r w:rsidRPr="003F4AB5">
              <w:rPr>
                <w:rFonts w:ascii="Aptos" w:hAnsi="Aptos" w:cstheme="minorHAnsi"/>
                <w:b/>
                <w:color w:val="auto"/>
                <w:sz w:val="20"/>
                <w:szCs w:val="20"/>
              </w:rPr>
              <w:t>Public Liability</w:t>
            </w:r>
          </w:p>
        </w:tc>
        <w:tc>
          <w:tcPr>
            <w:tcW w:w="1405" w:type="dxa"/>
            <w:vAlign w:val="center"/>
          </w:tcPr>
          <w:p w14:paraId="763E9B4B" w14:textId="77777777" w:rsidR="00346F1D" w:rsidRPr="003F4AB5" w:rsidRDefault="00346F1D">
            <w:pPr>
              <w:rPr>
                <w:rFonts w:ascii="Aptos" w:hAnsi="Aptos" w:cstheme="minorHAnsi"/>
                <w:color w:val="auto"/>
              </w:rPr>
            </w:pPr>
          </w:p>
        </w:tc>
        <w:tc>
          <w:tcPr>
            <w:tcW w:w="1451" w:type="dxa"/>
            <w:vAlign w:val="center"/>
          </w:tcPr>
          <w:p w14:paraId="5AD87A77" w14:textId="77777777" w:rsidR="00346F1D" w:rsidRPr="003F4AB5" w:rsidRDefault="00346F1D">
            <w:pPr>
              <w:rPr>
                <w:rFonts w:ascii="Aptos" w:hAnsi="Aptos" w:cstheme="minorHAnsi"/>
                <w:color w:val="auto"/>
              </w:rPr>
            </w:pPr>
          </w:p>
        </w:tc>
        <w:tc>
          <w:tcPr>
            <w:tcW w:w="1491" w:type="dxa"/>
            <w:vAlign w:val="center"/>
          </w:tcPr>
          <w:p w14:paraId="3DDF0890" w14:textId="77777777" w:rsidR="00346F1D" w:rsidRPr="003F4AB5" w:rsidRDefault="00346F1D">
            <w:pPr>
              <w:rPr>
                <w:rFonts w:ascii="Aptos" w:hAnsi="Aptos" w:cstheme="minorHAnsi"/>
                <w:color w:val="auto"/>
              </w:rPr>
            </w:pPr>
          </w:p>
        </w:tc>
        <w:tc>
          <w:tcPr>
            <w:tcW w:w="1525" w:type="dxa"/>
            <w:vAlign w:val="center"/>
          </w:tcPr>
          <w:p w14:paraId="30585448" w14:textId="77777777" w:rsidR="00346F1D" w:rsidRPr="003F4AB5" w:rsidRDefault="00346F1D">
            <w:pPr>
              <w:rPr>
                <w:rFonts w:ascii="Aptos" w:hAnsi="Aptos" w:cstheme="minorHAnsi"/>
                <w:color w:val="auto"/>
              </w:rPr>
            </w:pPr>
          </w:p>
        </w:tc>
        <w:tc>
          <w:tcPr>
            <w:tcW w:w="1455" w:type="dxa"/>
            <w:vAlign w:val="center"/>
          </w:tcPr>
          <w:p w14:paraId="47A60B13" w14:textId="77777777" w:rsidR="00346F1D" w:rsidRPr="003F4AB5" w:rsidRDefault="00346F1D">
            <w:pPr>
              <w:rPr>
                <w:rFonts w:ascii="Aptos" w:hAnsi="Aptos" w:cstheme="minorHAnsi"/>
                <w:color w:val="auto"/>
              </w:rPr>
            </w:pPr>
          </w:p>
        </w:tc>
      </w:tr>
      <w:tr w:rsidR="00346F1D" w:rsidRPr="003F4AB5" w14:paraId="3F29E609" w14:textId="77777777" w:rsidTr="001F7FF2">
        <w:trPr>
          <w:trHeight w:val="436"/>
        </w:trPr>
        <w:tc>
          <w:tcPr>
            <w:tcW w:w="1679" w:type="dxa"/>
            <w:shd w:val="clear" w:color="auto" w:fill="F2F2F2" w:themeFill="background1" w:themeFillShade="F2"/>
            <w:vAlign w:val="center"/>
          </w:tcPr>
          <w:p w14:paraId="4EE68D4B" w14:textId="77777777" w:rsidR="00346F1D" w:rsidRPr="003F4AB5" w:rsidRDefault="00346F1D">
            <w:pPr>
              <w:rPr>
                <w:rFonts w:ascii="Aptos" w:hAnsi="Aptos" w:cstheme="minorHAnsi"/>
                <w:b/>
                <w:color w:val="auto"/>
                <w:sz w:val="20"/>
                <w:szCs w:val="20"/>
              </w:rPr>
            </w:pPr>
            <w:r w:rsidRPr="003F4AB5">
              <w:rPr>
                <w:rFonts w:ascii="Aptos" w:hAnsi="Aptos" w:cstheme="minorHAnsi"/>
                <w:b/>
                <w:color w:val="auto"/>
                <w:sz w:val="20"/>
                <w:szCs w:val="20"/>
              </w:rPr>
              <w:t>Professional Indemnity</w:t>
            </w:r>
          </w:p>
        </w:tc>
        <w:tc>
          <w:tcPr>
            <w:tcW w:w="1405" w:type="dxa"/>
            <w:vAlign w:val="center"/>
          </w:tcPr>
          <w:p w14:paraId="7DC74D4F" w14:textId="77777777" w:rsidR="00346F1D" w:rsidRPr="003F4AB5" w:rsidRDefault="00346F1D">
            <w:pPr>
              <w:rPr>
                <w:rFonts w:ascii="Aptos" w:hAnsi="Aptos" w:cstheme="minorHAnsi"/>
                <w:color w:val="auto"/>
              </w:rPr>
            </w:pPr>
          </w:p>
        </w:tc>
        <w:tc>
          <w:tcPr>
            <w:tcW w:w="1451" w:type="dxa"/>
            <w:vAlign w:val="center"/>
          </w:tcPr>
          <w:p w14:paraId="61EDD273" w14:textId="77777777" w:rsidR="00346F1D" w:rsidRPr="003F4AB5" w:rsidRDefault="00346F1D">
            <w:pPr>
              <w:rPr>
                <w:rFonts w:ascii="Aptos" w:hAnsi="Aptos" w:cstheme="minorHAnsi"/>
                <w:color w:val="auto"/>
              </w:rPr>
            </w:pPr>
          </w:p>
        </w:tc>
        <w:tc>
          <w:tcPr>
            <w:tcW w:w="1491" w:type="dxa"/>
            <w:vAlign w:val="center"/>
          </w:tcPr>
          <w:p w14:paraId="7BAF5E44" w14:textId="77777777" w:rsidR="00346F1D" w:rsidRPr="003F4AB5" w:rsidRDefault="00346F1D">
            <w:pPr>
              <w:rPr>
                <w:rFonts w:ascii="Aptos" w:hAnsi="Aptos" w:cstheme="minorHAnsi"/>
                <w:color w:val="auto"/>
              </w:rPr>
            </w:pPr>
          </w:p>
        </w:tc>
        <w:tc>
          <w:tcPr>
            <w:tcW w:w="1525" w:type="dxa"/>
            <w:vAlign w:val="center"/>
          </w:tcPr>
          <w:p w14:paraId="11C04467" w14:textId="77777777" w:rsidR="00346F1D" w:rsidRPr="003F4AB5" w:rsidRDefault="00346F1D">
            <w:pPr>
              <w:rPr>
                <w:rFonts w:ascii="Aptos" w:hAnsi="Aptos" w:cstheme="minorHAnsi"/>
                <w:color w:val="auto"/>
              </w:rPr>
            </w:pPr>
          </w:p>
        </w:tc>
        <w:tc>
          <w:tcPr>
            <w:tcW w:w="1455" w:type="dxa"/>
            <w:vAlign w:val="center"/>
          </w:tcPr>
          <w:p w14:paraId="180CD3E6" w14:textId="77777777" w:rsidR="00346F1D" w:rsidRPr="003F4AB5" w:rsidRDefault="00346F1D">
            <w:pPr>
              <w:rPr>
                <w:rFonts w:ascii="Aptos" w:hAnsi="Aptos" w:cstheme="minorHAnsi"/>
                <w:color w:val="auto"/>
              </w:rPr>
            </w:pPr>
          </w:p>
        </w:tc>
      </w:tr>
    </w:tbl>
    <w:p w14:paraId="4480B15E" w14:textId="77777777" w:rsidR="00346F1D" w:rsidRPr="003F4AB5" w:rsidRDefault="00346F1D" w:rsidP="00346F1D">
      <w:pPr>
        <w:pStyle w:val="Revision"/>
        <w:rPr>
          <w:rFonts w:ascii="Aptos" w:hAnsi="Aptos" w:cstheme="minorHAnsi"/>
          <w:color w:val="auto"/>
        </w:rPr>
      </w:pPr>
    </w:p>
    <w:p w14:paraId="6579EB2C" w14:textId="77777777" w:rsidR="007A6A70" w:rsidRPr="003F4AB5" w:rsidRDefault="007A6A70" w:rsidP="007A6A70">
      <w:pPr>
        <w:spacing w:after="160" w:line="259" w:lineRule="auto"/>
        <w:rPr>
          <w:rFonts w:ascii="Aptos" w:hAnsi="Aptos" w:cstheme="minorHAnsi"/>
          <w:b/>
          <w:color w:val="auto"/>
        </w:rPr>
      </w:pPr>
      <w:r w:rsidRPr="003F4AB5">
        <w:rPr>
          <w:rFonts w:ascii="Aptos" w:hAnsi="Aptos" w:cstheme="minorHAnsi"/>
          <w:b/>
          <w:color w:val="auto"/>
        </w:rPr>
        <w:lastRenderedPageBreak/>
        <w:t>References</w:t>
      </w:r>
    </w:p>
    <w:p w14:paraId="113FD22D" w14:textId="77777777" w:rsidR="007A6A70" w:rsidRPr="003F4AB5" w:rsidRDefault="007A6A70" w:rsidP="007A6A70">
      <w:pPr>
        <w:spacing w:after="160" w:line="259" w:lineRule="auto"/>
        <w:rPr>
          <w:rFonts w:ascii="Aptos" w:hAnsi="Aptos"/>
        </w:rPr>
      </w:pPr>
      <w:r w:rsidRPr="003F4AB5">
        <w:rPr>
          <w:rFonts w:ascii="Aptos" w:hAnsi="Aptos" w:cstheme="minorHAnsi"/>
        </w:rPr>
        <w:t>Upon acceptance of quotation CHN will notify the respondent when we wish to conduct reference checks.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3445"/>
        <w:gridCol w:w="3318"/>
      </w:tblGrid>
      <w:tr w:rsidR="007A6A70" w:rsidRPr="003F4AB5" w14:paraId="25A1D49A" w14:textId="77777777" w:rsidTr="00952B39">
        <w:tc>
          <w:tcPr>
            <w:tcW w:w="1895" w:type="dxa"/>
            <w:tcBorders>
              <w:bottom w:val="single" w:sz="4" w:space="0" w:color="auto"/>
            </w:tcBorders>
          </w:tcPr>
          <w:p w14:paraId="586EBDFF" w14:textId="77777777" w:rsidR="007A6A70" w:rsidRPr="003F4AB5" w:rsidRDefault="007A6A70" w:rsidP="00952B39">
            <w:pPr>
              <w:spacing w:after="160" w:line="259" w:lineRule="auto"/>
              <w:rPr>
                <w:rFonts w:ascii="Aptos" w:hAnsi="Aptos"/>
              </w:rPr>
            </w:pPr>
          </w:p>
        </w:tc>
        <w:tc>
          <w:tcPr>
            <w:tcW w:w="3629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2B7BBB93" w14:textId="77777777" w:rsidR="007A6A70" w:rsidRPr="003F4AB5" w:rsidRDefault="007A6A70" w:rsidP="00952B39">
            <w:pPr>
              <w:jc w:val="center"/>
              <w:rPr>
                <w:rFonts w:ascii="Aptos" w:hAnsi="Aptos" w:cstheme="minorHAnsi"/>
                <w:b/>
                <w:bCs/>
                <w:color w:val="auto"/>
              </w:rPr>
            </w:pPr>
            <w:r w:rsidRPr="003F4AB5">
              <w:rPr>
                <w:rFonts w:ascii="Aptos" w:hAnsi="Aptos" w:cstheme="minorHAnsi"/>
                <w:b/>
                <w:bCs/>
                <w:color w:val="auto"/>
              </w:rPr>
              <w:t>Referee 1</w:t>
            </w:r>
          </w:p>
        </w:tc>
        <w:tc>
          <w:tcPr>
            <w:tcW w:w="3492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44D7CB5F" w14:textId="77777777" w:rsidR="007A6A70" w:rsidRPr="003F4AB5" w:rsidRDefault="007A6A70" w:rsidP="00952B39">
            <w:pPr>
              <w:jc w:val="center"/>
              <w:rPr>
                <w:rFonts w:ascii="Aptos" w:hAnsi="Aptos" w:cstheme="minorHAnsi"/>
                <w:b/>
                <w:bCs/>
                <w:color w:val="auto"/>
              </w:rPr>
            </w:pPr>
            <w:r w:rsidRPr="003F4AB5">
              <w:rPr>
                <w:rFonts w:ascii="Aptos" w:hAnsi="Aptos" w:cstheme="minorHAnsi"/>
                <w:b/>
                <w:bCs/>
                <w:color w:val="auto"/>
              </w:rPr>
              <w:t>Referee 2</w:t>
            </w:r>
          </w:p>
        </w:tc>
      </w:tr>
      <w:tr w:rsidR="007A6A70" w:rsidRPr="003F4AB5" w14:paraId="7C4249A2" w14:textId="77777777" w:rsidTr="00952B39">
        <w:tc>
          <w:tcPr>
            <w:tcW w:w="189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4C65F0A9" w14:textId="77777777" w:rsidR="007A6A70" w:rsidRPr="003F4AB5" w:rsidRDefault="007A6A70" w:rsidP="00952B39">
            <w:pPr>
              <w:rPr>
                <w:rFonts w:ascii="Aptos" w:hAnsi="Aptos" w:cstheme="minorHAnsi"/>
                <w:b/>
                <w:color w:val="auto"/>
              </w:rPr>
            </w:pPr>
            <w:r w:rsidRPr="003F4AB5">
              <w:rPr>
                <w:rFonts w:ascii="Aptos" w:hAnsi="Aptos" w:cstheme="minorHAnsi"/>
                <w:b/>
                <w:color w:val="auto"/>
              </w:rPr>
              <w:t>Name</w:t>
            </w:r>
          </w:p>
        </w:tc>
        <w:tc>
          <w:tcPr>
            <w:tcW w:w="3629" w:type="dxa"/>
          </w:tcPr>
          <w:p w14:paraId="7DCE5FA1" w14:textId="77777777" w:rsidR="007A6A70" w:rsidRPr="003F4AB5" w:rsidRDefault="007A6A70" w:rsidP="00952B39">
            <w:pPr>
              <w:spacing w:after="160" w:line="259" w:lineRule="auto"/>
              <w:rPr>
                <w:rFonts w:ascii="Aptos" w:hAnsi="Aptos"/>
              </w:rPr>
            </w:pPr>
          </w:p>
        </w:tc>
        <w:tc>
          <w:tcPr>
            <w:tcW w:w="3492" w:type="dxa"/>
          </w:tcPr>
          <w:p w14:paraId="71379454" w14:textId="77777777" w:rsidR="007A6A70" w:rsidRPr="003F4AB5" w:rsidRDefault="007A6A70" w:rsidP="00952B39">
            <w:pPr>
              <w:spacing w:after="160" w:line="259" w:lineRule="auto"/>
              <w:rPr>
                <w:rFonts w:ascii="Aptos" w:hAnsi="Aptos"/>
              </w:rPr>
            </w:pPr>
          </w:p>
        </w:tc>
      </w:tr>
      <w:tr w:rsidR="007A6A70" w:rsidRPr="003F4AB5" w14:paraId="42535107" w14:textId="77777777" w:rsidTr="00952B39">
        <w:tc>
          <w:tcPr>
            <w:tcW w:w="189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160FB414" w14:textId="77777777" w:rsidR="007A6A70" w:rsidRPr="003F4AB5" w:rsidRDefault="007A6A70" w:rsidP="00952B39">
            <w:pPr>
              <w:rPr>
                <w:rFonts w:ascii="Aptos" w:hAnsi="Aptos" w:cstheme="minorHAnsi"/>
                <w:b/>
                <w:color w:val="auto"/>
              </w:rPr>
            </w:pPr>
            <w:r w:rsidRPr="003F4AB5">
              <w:rPr>
                <w:rFonts w:ascii="Aptos" w:hAnsi="Aptos" w:cstheme="minorHAnsi"/>
                <w:b/>
                <w:color w:val="auto"/>
              </w:rPr>
              <w:t>Position</w:t>
            </w:r>
          </w:p>
        </w:tc>
        <w:tc>
          <w:tcPr>
            <w:tcW w:w="3629" w:type="dxa"/>
          </w:tcPr>
          <w:p w14:paraId="737C3037" w14:textId="77777777" w:rsidR="007A6A70" w:rsidRPr="003F4AB5" w:rsidRDefault="007A6A70" w:rsidP="00952B39">
            <w:pPr>
              <w:spacing w:after="160" w:line="259" w:lineRule="auto"/>
              <w:rPr>
                <w:rFonts w:ascii="Aptos" w:hAnsi="Aptos"/>
              </w:rPr>
            </w:pPr>
          </w:p>
        </w:tc>
        <w:tc>
          <w:tcPr>
            <w:tcW w:w="3492" w:type="dxa"/>
          </w:tcPr>
          <w:p w14:paraId="7E529CB9" w14:textId="77777777" w:rsidR="007A6A70" w:rsidRPr="003F4AB5" w:rsidRDefault="007A6A70" w:rsidP="00952B39">
            <w:pPr>
              <w:spacing w:after="160" w:line="259" w:lineRule="auto"/>
              <w:rPr>
                <w:rFonts w:ascii="Aptos" w:hAnsi="Aptos"/>
              </w:rPr>
            </w:pPr>
          </w:p>
        </w:tc>
      </w:tr>
      <w:tr w:rsidR="007A6A70" w:rsidRPr="003F4AB5" w14:paraId="063ED443" w14:textId="77777777" w:rsidTr="00952B39">
        <w:tc>
          <w:tcPr>
            <w:tcW w:w="189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11586212" w14:textId="77777777" w:rsidR="007A6A70" w:rsidRPr="003F4AB5" w:rsidRDefault="007A6A70" w:rsidP="00952B39">
            <w:pPr>
              <w:rPr>
                <w:rFonts w:ascii="Aptos" w:hAnsi="Aptos" w:cstheme="minorHAnsi"/>
                <w:b/>
                <w:color w:val="auto"/>
              </w:rPr>
            </w:pPr>
            <w:r w:rsidRPr="003F4AB5">
              <w:rPr>
                <w:rFonts w:ascii="Aptos" w:hAnsi="Aptos" w:cstheme="minorHAnsi"/>
                <w:b/>
                <w:color w:val="auto"/>
              </w:rPr>
              <w:t>Organisation</w:t>
            </w:r>
          </w:p>
        </w:tc>
        <w:tc>
          <w:tcPr>
            <w:tcW w:w="3629" w:type="dxa"/>
          </w:tcPr>
          <w:p w14:paraId="06B70EEE" w14:textId="77777777" w:rsidR="007A6A70" w:rsidRPr="003F4AB5" w:rsidRDefault="007A6A70" w:rsidP="00952B39">
            <w:pPr>
              <w:spacing w:after="160" w:line="259" w:lineRule="auto"/>
              <w:rPr>
                <w:rFonts w:ascii="Aptos" w:hAnsi="Aptos"/>
              </w:rPr>
            </w:pPr>
          </w:p>
        </w:tc>
        <w:tc>
          <w:tcPr>
            <w:tcW w:w="3492" w:type="dxa"/>
          </w:tcPr>
          <w:p w14:paraId="37C47164" w14:textId="77777777" w:rsidR="007A6A70" w:rsidRPr="003F4AB5" w:rsidRDefault="007A6A70" w:rsidP="00952B39">
            <w:pPr>
              <w:spacing w:after="160" w:line="259" w:lineRule="auto"/>
              <w:rPr>
                <w:rFonts w:ascii="Aptos" w:hAnsi="Aptos"/>
              </w:rPr>
            </w:pPr>
          </w:p>
        </w:tc>
      </w:tr>
      <w:tr w:rsidR="007A6A70" w:rsidRPr="003F4AB5" w14:paraId="62EAA75F" w14:textId="77777777" w:rsidTr="00952B39">
        <w:tc>
          <w:tcPr>
            <w:tcW w:w="189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361B408" w14:textId="77777777" w:rsidR="007A6A70" w:rsidRPr="003F4AB5" w:rsidRDefault="007A6A70" w:rsidP="00952B39">
            <w:pPr>
              <w:rPr>
                <w:rFonts w:ascii="Aptos" w:hAnsi="Aptos" w:cstheme="minorHAnsi"/>
                <w:b/>
                <w:color w:val="auto"/>
              </w:rPr>
            </w:pPr>
            <w:r w:rsidRPr="003F4AB5">
              <w:rPr>
                <w:rFonts w:ascii="Aptos" w:hAnsi="Aptos" w:cstheme="minorHAnsi"/>
                <w:b/>
                <w:color w:val="auto"/>
              </w:rPr>
              <w:t>Phone</w:t>
            </w:r>
          </w:p>
        </w:tc>
        <w:tc>
          <w:tcPr>
            <w:tcW w:w="3629" w:type="dxa"/>
          </w:tcPr>
          <w:p w14:paraId="46445865" w14:textId="77777777" w:rsidR="007A6A70" w:rsidRPr="003F4AB5" w:rsidRDefault="007A6A70" w:rsidP="00952B39">
            <w:pPr>
              <w:spacing w:after="160" w:line="259" w:lineRule="auto"/>
              <w:rPr>
                <w:rFonts w:ascii="Aptos" w:hAnsi="Aptos"/>
              </w:rPr>
            </w:pPr>
          </w:p>
        </w:tc>
        <w:tc>
          <w:tcPr>
            <w:tcW w:w="3492" w:type="dxa"/>
          </w:tcPr>
          <w:p w14:paraId="46FFEB17" w14:textId="77777777" w:rsidR="007A6A70" w:rsidRPr="003F4AB5" w:rsidRDefault="007A6A70" w:rsidP="00952B39">
            <w:pPr>
              <w:spacing w:after="160" w:line="259" w:lineRule="auto"/>
              <w:rPr>
                <w:rFonts w:ascii="Aptos" w:hAnsi="Aptos"/>
              </w:rPr>
            </w:pPr>
          </w:p>
        </w:tc>
      </w:tr>
      <w:tr w:rsidR="007A6A70" w:rsidRPr="003F4AB5" w14:paraId="2A0048C7" w14:textId="77777777" w:rsidTr="00952B39">
        <w:tc>
          <w:tcPr>
            <w:tcW w:w="189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5F23D56E" w14:textId="77777777" w:rsidR="007A6A70" w:rsidRPr="003F4AB5" w:rsidRDefault="007A6A70" w:rsidP="00952B39">
            <w:pPr>
              <w:rPr>
                <w:rFonts w:ascii="Aptos" w:hAnsi="Aptos" w:cstheme="minorHAnsi"/>
                <w:b/>
                <w:color w:val="auto"/>
              </w:rPr>
            </w:pPr>
            <w:r w:rsidRPr="003F4AB5">
              <w:rPr>
                <w:rFonts w:ascii="Aptos" w:hAnsi="Aptos" w:cstheme="minorHAnsi"/>
                <w:b/>
                <w:color w:val="auto"/>
              </w:rPr>
              <w:t>Email</w:t>
            </w:r>
          </w:p>
        </w:tc>
        <w:tc>
          <w:tcPr>
            <w:tcW w:w="3629" w:type="dxa"/>
          </w:tcPr>
          <w:p w14:paraId="7CBFC8B4" w14:textId="77777777" w:rsidR="007A6A70" w:rsidRPr="003F4AB5" w:rsidRDefault="007A6A70" w:rsidP="00952B39">
            <w:pPr>
              <w:spacing w:after="160" w:line="259" w:lineRule="auto"/>
              <w:rPr>
                <w:rFonts w:ascii="Aptos" w:hAnsi="Aptos"/>
              </w:rPr>
            </w:pPr>
          </w:p>
        </w:tc>
        <w:tc>
          <w:tcPr>
            <w:tcW w:w="3492" w:type="dxa"/>
          </w:tcPr>
          <w:p w14:paraId="6483A93C" w14:textId="77777777" w:rsidR="007A6A70" w:rsidRPr="003F4AB5" w:rsidRDefault="007A6A70" w:rsidP="00952B39">
            <w:pPr>
              <w:spacing w:after="160" w:line="259" w:lineRule="auto"/>
              <w:rPr>
                <w:rFonts w:ascii="Aptos" w:hAnsi="Aptos"/>
              </w:rPr>
            </w:pPr>
          </w:p>
        </w:tc>
      </w:tr>
      <w:tr w:rsidR="007A6A70" w:rsidRPr="003F4AB5" w14:paraId="6293AE8C" w14:textId="77777777" w:rsidTr="00952B39">
        <w:tc>
          <w:tcPr>
            <w:tcW w:w="189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67F4B5EF" w14:textId="77777777" w:rsidR="007A6A70" w:rsidRPr="003F4AB5" w:rsidRDefault="007A6A70" w:rsidP="00952B39">
            <w:pPr>
              <w:rPr>
                <w:rFonts w:ascii="Aptos" w:hAnsi="Aptos" w:cstheme="minorHAnsi"/>
                <w:b/>
                <w:color w:val="auto"/>
              </w:rPr>
            </w:pPr>
            <w:r w:rsidRPr="003F4AB5">
              <w:rPr>
                <w:rFonts w:ascii="Aptos" w:hAnsi="Aptos" w:cstheme="minorHAnsi"/>
                <w:b/>
                <w:color w:val="auto"/>
              </w:rPr>
              <w:t>Relationship/details</w:t>
            </w:r>
          </w:p>
        </w:tc>
        <w:tc>
          <w:tcPr>
            <w:tcW w:w="3629" w:type="dxa"/>
          </w:tcPr>
          <w:p w14:paraId="31F48225" w14:textId="77777777" w:rsidR="007A6A70" w:rsidRPr="003F4AB5" w:rsidRDefault="007A6A70" w:rsidP="00952B39">
            <w:pPr>
              <w:spacing w:after="160" w:line="259" w:lineRule="auto"/>
              <w:rPr>
                <w:rFonts w:ascii="Aptos" w:hAnsi="Aptos"/>
              </w:rPr>
            </w:pPr>
          </w:p>
        </w:tc>
        <w:tc>
          <w:tcPr>
            <w:tcW w:w="3492" w:type="dxa"/>
          </w:tcPr>
          <w:p w14:paraId="0C3183A3" w14:textId="77777777" w:rsidR="007A6A70" w:rsidRPr="003F4AB5" w:rsidRDefault="007A6A70" w:rsidP="00952B39">
            <w:pPr>
              <w:spacing w:after="160" w:line="259" w:lineRule="auto"/>
              <w:rPr>
                <w:rFonts w:ascii="Aptos" w:hAnsi="Aptos"/>
              </w:rPr>
            </w:pPr>
          </w:p>
        </w:tc>
      </w:tr>
    </w:tbl>
    <w:p w14:paraId="1B08716A" w14:textId="77777777" w:rsidR="00B32D57" w:rsidRPr="003F4AB5" w:rsidRDefault="00B32D57">
      <w:pPr>
        <w:spacing w:after="160" w:line="259" w:lineRule="auto"/>
        <w:rPr>
          <w:rFonts w:ascii="Aptos" w:eastAsia="Times New Roman" w:hAnsi="Aptos" w:cstheme="minorHAnsi"/>
          <w:b/>
          <w:color w:val="auto"/>
          <w:sz w:val="20"/>
          <w:szCs w:val="20"/>
        </w:rPr>
      </w:pPr>
      <w:r w:rsidRPr="003F4AB5">
        <w:rPr>
          <w:rFonts w:ascii="Aptos" w:hAnsi="Aptos"/>
        </w:rPr>
        <w:br w:type="page"/>
      </w:r>
    </w:p>
    <w:p w14:paraId="31F8A88C" w14:textId="791E1863" w:rsidR="00184AC4" w:rsidRPr="003F4AB5" w:rsidRDefault="00FA0840" w:rsidP="00184AC4">
      <w:pPr>
        <w:pStyle w:val="Headingwithnumber"/>
        <w:numPr>
          <w:ilvl w:val="0"/>
          <w:numId w:val="0"/>
        </w:numPr>
        <w:ind w:left="851" w:hanging="851"/>
        <w:rPr>
          <w:rFonts w:ascii="Aptos" w:hAnsi="Aptos"/>
          <w:b w:val="0"/>
          <w:sz w:val="28"/>
          <w:szCs w:val="28"/>
        </w:rPr>
      </w:pPr>
      <w:r w:rsidRPr="003F4AB5">
        <w:rPr>
          <w:rFonts w:ascii="Aptos" w:hAnsi="Aptos"/>
          <w:sz w:val="28"/>
          <w:szCs w:val="28"/>
        </w:rPr>
        <w:lastRenderedPageBreak/>
        <w:t xml:space="preserve">Assessment </w:t>
      </w:r>
      <w:r w:rsidR="00184AC4" w:rsidRPr="003F4AB5">
        <w:rPr>
          <w:rFonts w:ascii="Aptos" w:hAnsi="Aptos"/>
          <w:sz w:val="28"/>
          <w:szCs w:val="28"/>
        </w:rPr>
        <w:t>Criteria</w:t>
      </w:r>
    </w:p>
    <w:tbl>
      <w:tblPr>
        <w:tblW w:w="901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  <w:gridCol w:w="8"/>
      </w:tblGrid>
      <w:tr w:rsidR="0016101E" w14:paraId="708537AB" w14:textId="77777777" w:rsidTr="595FCC34">
        <w:trPr>
          <w:trHeight w:val="300"/>
        </w:trPr>
        <w:tc>
          <w:tcPr>
            <w:tcW w:w="9018" w:type="dxa"/>
            <w:gridSpan w:val="2"/>
            <w:shd w:val="clear" w:color="auto" w:fill="D9D9D9" w:themeFill="background1" w:themeFillShade="D9"/>
          </w:tcPr>
          <w:p w14:paraId="5EB62493" w14:textId="47B0EB53" w:rsidR="00BE539A" w:rsidRPr="00A7462B" w:rsidRDefault="0016101E" w:rsidP="00A7462B">
            <w:pPr>
              <w:pStyle w:val="ListParagraph"/>
              <w:numPr>
                <w:ilvl w:val="0"/>
                <w:numId w:val="7"/>
              </w:numPr>
              <w:spacing w:line="240" w:lineRule="auto"/>
              <w:textAlignment w:val="baseline"/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</w:pPr>
            <w:r w:rsidRPr="595FCC34"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  <w:t xml:space="preserve">Describe your relevant </w:t>
            </w:r>
            <w:r w:rsidRPr="595FCC34">
              <w:rPr>
                <w:rFonts w:ascii="Aptos" w:eastAsia="Aptos" w:hAnsi="Aptos" w:cs="Aptos"/>
                <w:sz w:val="20"/>
                <w:szCs w:val="20"/>
              </w:rPr>
              <w:t>experience and working knowledge of the ACT Health system including key service providers</w:t>
            </w:r>
            <w:r w:rsidR="00BE539A" w:rsidRPr="595FCC34">
              <w:rPr>
                <w:rFonts w:ascii="Aptos" w:eastAsia="Aptos" w:hAnsi="Aptos" w:cs="Aptos"/>
                <w:sz w:val="20"/>
                <w:szCs w:val="20"/>
              </w:rPr>
              <w:t xml:space="preserve">. </w:t>
            </w:r>
            <w:r w:rsidR="00BE539A" w:rsidRPr="595FCC34">
              <w:rPr>
                <w:rFonts w:ascii="Aptos" w:eastAsia="Times New Roman" w:hAnsi="Aptos" w:cs="Calibri"/>
                <w:b/>
                <w:bCs/>
                <w:color w:val="auto"/>
                <w:sz w:val="20"/>
                <w:szCs w:val="20"/>
                <w:lang w:eastAsia="en-AU"/>
              </w:rPr>
              <w:t xml:space="preserve">[word limit 400words, weighting </w:t>
            </w:r>
            <w:r w:rsidR="00CA2704" w:rsidRPr="595FCC34">
              <w:rPr>
                <w:rFonts w:ascii="Aptos" w:eastAsia="Times New Roman" w:hAnsi="Aptos" w:cs="Calibri"/>
                <w:b/>
                <w:bCs/>
                <w:color w:val="auto"/>
                <w:sz w:val="20"/>
                <w:szCs w:val="20"/>
                <w:lang w:eastAsia="en-AU"/>
              </w:rPr>
              <w:t>3</w:t>
            </w:r>
            <w:r w:rsidR="00BE539A" w:rsidRPr="595FCC34">
              <w:rPr>
                <w:rFonts w:ascii="Aptos" w:eastAsia="Times New Roman" w:hAnsi="Aptos" w:cs="Calibri"/>
                <w:b/>
                <w:bCs/>
                <w:color w:val="auto"/>
                <w:sz w:val="20"/>
                <w:szCs w:val="20"/>
                <w:lang w:eastAsia="en-AU"/>
              </w:rPr>
              <w:t>0%]</w:t>
            </w:r>
          </w:p>
          <w:p w14:paraId="235E3789" w14:textId="0CA602A8" w:rsidR="0016101E" w:rsidRPr="00AF6D84" w:rsidRDefault="0016101E" w:rsidP="00A7462B">
            <w:pPr>
              <w:pStyle w:val="ListParagraph"/>
              <w:spacing w:line="240" w:lineRule="auto"/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</w:pPr>
          </w:p>
        </w:tc>
      </w:tr>
      <w:tr w:rsidR="0016101E" w14:paraId="03C2568F" w14:textId="77777777" w:rsidTr="595FCC34">
        <w:trPr>
          <w:trHeight w:val="1263"/>
        </w:trPr>
        <w:tc>
          <w:tcPr>
            <w:tcW w:w="9018" w:type="dxa"/>
            <w:gridSpan w:val="2"/>
            <w:shd w:val="clear" w:color="auto" w:fill="FFFFFF" w:themeFill="background1"/>
          </w:tcPr>
          <w:p w14:paraId="6AB38355" w14:textId="3888D1CF" w:rsidR="0016101E" w:rsidRPr="0092389D" w:rsidRDefault="0092389D" w:rsidP="0092389D">
            <w:pPr>
              <w:spacing w:line="240" w:lineRule="auto"/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</w:pPr>
            <w:r w:rsidRPr="0092389D"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  <w:t>Response:</w:t>
            </w:r>
          </w:p>
        </w:tc>
      </w:tr>
      <w:tr w:rsidR="54806C74" w14:paraId="4A1C51D4" w14:textId="77777777" w:rsidTr="595FCC34">
        <w:trPr>
          <w:trHeight w:val="300"/>
        </w:trPr>
        <w:tc>
          <w:tcPr>
            <w:tcW w:w="9018" w:type="dxa"/>
            <w:gridSpan w:val="2"/>
            <w:shd w:val="clear" w:color="auto" w:fill="D9D9D9" w:themeFill="background1" w:themeFillShade="D9"/>
            <w:hideMark/>
          </w:tcPr>
          <w:p w14:paraId="5C36A458" w14:textId="21209299" w:rsidR="00BE539A" w:rsidRPr="0063660D" w:rsidRDefault="7C1A15DE" w:rsidP="0063660D">
            <w:pPr>
              <w:pStyle w:val="ListParagraph"/>
              <w:numPr>
                <w:ilvl w:val="0"/>
                <w:numId w:val="7"/>
              </w:numPr>
              <w:spacing w:line="240" w:lineRule="auto"/>
              <w:textAlignment w:val="baseline"/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</w:pPr>
            <w:r w:rsidRPr="595FCC34"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  <w:t xml:space="preserve">Provide an overview of your </w:t>
            </w:r>
            <w:r w:rsidR="003624BA" w:rsidRPr="595FCC34"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  <w:t xml:space="preserve">understanding of the impact of </w:t>
            </w:r>
            <w:proofErr w:type="spellStart"/>
            <w:r w:rsidR="003624BA" w:rsidRPr="595FCC34"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  <w:t>HealthPathways</w:t>
            </w:r>
            <w:proofErr w:type="spellEnd"/>
            <w:r w:rsidR="003624BA" w:rsidRPr="595FCC34"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  <w:t xml:space="preserve"> in the ACT / SNSW region including for general practitioners, other health professionals and the health system</w:t>
            </w:r>
            <w:r w:rsidR="00AF6D84" w:rsidRPr="595FCC34"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  <w:t xml:space="preserve">. </w:t>
            </w:r>
            <w:r w:rsidR="009F731B" w:rsidRPr="595FCC34"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  <w:t xml:space="preserve"> Describe your approach and additional skills and attributes you will bring in providing the required services to the </w:t>
            </w:r>
            <w:proofErr w:type="spellStart"/>
            <w:r w:rsidR="009F731B" w:rsidRPr="595FCC34"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  <w:t>HealthPathways</w:t>
            </w:r>
            <w:proofErr w:type="spellEnd"/>
            <w:r w:rsidR="009F731B" w:rsidRPr="595FCC34"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  <w:t xml:space="preserve"> </w:t>
            </w:r>
            <w:r w:rsidR="6B0816F8" w:rsidRPr="595FCC34"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  <w:t>progr</w:t>
            </w:r>
            <w:r w:rsidR="009F731B" w:rsidRPr="595FCC34"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  <w:t>am</w:t>
            </w:r>
            <w:r w:rsidR="00624AC6" w:rsidRPr="595FCC34"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  <w:t>.</w:t>
            </w:r>
            <w:r w:rsidR="009F731B" w:rsidRPr="595FCC34">
              <w:rPr>
                <w:rFonts w:ascii="Aptos" w:eastAsia="Times New Roman" w:hAnsi="Aptos" w:cs="Calibri"/>
                <w:b/>
                <w:bCs/>
                <w:color w:val="auto"/>
                <w:sz w:val="20"/>
                <w:szCs w:val="20"/>
                <w:lang w:eastAsia="en-AU"/>
              </w:rPr>
              <w:t xml:space="preserve"> </w:t>
            </w:r>
            <w:r w:rsidR="00BE539A" w:rsidRPr="595FCC34">
              <w:rPr>
                <w:rFonts w:ascii="Aptos" w:eastAsia="Times New Roman" w:hAnsi="Aptos" w:cs="Calibri"/>
                <w:b/>
                <w:bCs/>
                <w:color w:val="auto"/>
                <w:sz w:val="20"/>
                <w:szCs w:val="20"/>
                <w:lang w:eastAsia="en-AU"/>
              </w:rPr>
              <w:t xml:space="preserve">[word limit 400words, weighting </w:t>
            </w:r>
            <w:r w:rsidR="00CA2704" w:rsidRPr="595FCC34">
              <w:rPr>
                <w:rFonts w:ascii="Aptos" w:eastAsia="Times New Roman" w:hAnsi="Aptos" w:cs="Calibri"/>
                <w:b/>
                <w:bCs/>
                <w:color w:val="auto"/>
                <w:sz w:val="20"/>
                <w:szCs w:val="20"/>
                <w:lang w:eastAsia="en-AU"/>
              </w:rPr>
              <w:t>3</w:t>
            </w:r>
            <w:r w:rsidR="00BE539A" w:rsidRPr="595FCC34">
              <w:rPr>
                <w:rFonts w:ascii="Aptos" w:eastAsia="Times New Roman" w:hAnsi="Aptos" w:cs="Calibri"/>
                <w:b/>
                <w:bCs/>
                <w:color w:val="auto"/>
                <w:sz w:val="20"/>
                <w:szCs w:val="20"/>
                <w:lang w:eastAsia="en-AU"/>
              </w:rPr>
              <w:t>0%]</w:t>
            </w:r>
          </w:p>
          <w:p w14:paraId="7DA06198" w14:textId="374BA1A1" w:rsidR="7C1A15DE" w:rsidRPr="00BE539A" w:rsidRDefault="7C1A15DE" w:rsidP="00BE539A">
            <w:pPr>
              <w:spacing w:line="240" w:lineRule="auto"/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</w:pPr>
          </w:p>
        </w:tc>
      </w:tr>
      <w:tr w:rsidR="54806C74" w14:paraId="560C3DB3" w14:textId="77777777" w:rsidTr="595FCC34">
        <w:trPr>
          <w:trHeight w:val="1313"/>
        </w:trPr>
        <w:tc>
          <w:tcPr>
            <w:tcW w:w="9018" w:type="dxa"/>
            <w:gridSpan w:val="2"/>
            <w:hideMark/>
          </w:tcPr>
          <w:p w14:paraId="279E0F7E" w14:textId="2C045BB0" w:rsidR="54806C74" w:rsidRDefault="0025702D" w:rsidP="54806C74">
            <w:pPr>
              <w:spacing w:line="240" w:lineRule="auto"/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</w:pPr>
            <w:r w:rsidRPr="003F4AB5"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  <w:t>Response:</w:t>
            </w:r>
          </w:p>
        </w:tc>
      </w:tr>
      <w:tr w:rsidR="0025702D" w14:paraId="490EED3F" w14:textId="77777777" w:rsidTr="595FCC34">
        <w:trPr>
          <w:trHeight w:val="300"/>
        </w:trPr>
        <w:tc>
          <w:tcPr>
            <w:tcW w:w="9018" w:type="dxa"/>
            <w:gridSpan w:val="2"/>
            <w:shd w:val="clear" w:color="auto" w:fill="D9D9D9" w:themeFill="background1" w:themeFillShade="D9"/>
          </w:tcPr>
          <w:p w14:paraId="3C20955D" w14:textId="1C6E9498" w:rsidR="0025702D" w:rsidRPr="00B451D1" w:rsidRDefault="00986D64" w:rsidP="0063660D">
            <w:pPr>
              <w:pStyle w:val="ListParagraph"/>
              <w:numPr>
                <w:ilvl w:val="0"/>
                <w:numId w:val="7"/>
              </w:numPr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</w:pPr>
            <w:r w:rsidRPr="00986D64">
              <w:rPr>
                <w:rFonts w:ascii="Aptos" w:eastAsia="Times New Roman" w:hAnsi="Aptos" w:cs="Calibri"/>
                <w:color w:val="auto"/>
                <w:sz w:val="20"/>
                <w:szCs w:val="20"/>
                <w:lang w:val="en-US" w:eastAsia="en-AU"/>
              </w:rPr>
              <w:t xml:space="preserve">Describe how your values align with CHN values and how this will be reflected in </w:t>
            </w:r>
            <w:r w:rsidR="796EF9D9" w:rsidRPr="5C2DBFFF">
              <w:rPr>
                <w:rFonts w:ascii="Aptos" w:eastAsia="Times New Roman" w:hAnsi="Aptos" w:cs="Calibri"/>
                <w:color w:val="auto"/>
                <w:sz w:val="20"/>
                <w:szCs w:val="20"/>
                <w:lang w:val="en-US" w:eastAsia="en-AU"/>
              </w:rPr>
              <w:t xml:space="preserve">the </w:t>
            </w:r>
            <w:r w:rsidRPr="00986D64">
              <w:rPr>
                <w:rFonts w:ascii="Aptos" w:eastAsia="Times New Roman" w:hAnsi="Aptos" w:cs="Calibri"/>
                <w:color w:val="auto"/>
                <w:sz w:val="20"/>
                <w:szCs w:val="20"/>
                <w:lang w:val="en-US" w:eastAsia="en-AU"/>
              </w:rPr>
              <w:t xml:space="preserve">delivery of clinical editor services to </w:t>
            </w:r>
            <w:proofErr w:type="spellStart"/>
            <w:r w:rsidR="00FD39AD" w:rsidRPr="00986D64">
              <w:rPr>
                <w:rFonts w:ascii="Aptos" w:eastAsia="Times New Roman" w:hAnsi="Aptos" w:cs="Calibri"/>
                <w:color w:val="auto"/>
                <w:sz w:val="20"/>
                <w:szCs w:val="20"/>
                <w:lang w:val="en-US" w:eastAsia="en-AU"/>
              </w:rPr>
              <w:t>HealthPathways</w:t>
            </w:r>
            <w:proofErr w:type="spellEnd"/>
            <w:r w:rsidR="00FD39AD" w:rsidRPr="00986D64">
              <w:rPr>
                <w:rFonts w:ascii="Aptos" w:eastAsia="Times New Roman" w:hAnsi="Aptos" w:cs="Calibri"/>
                <w:color w:val="auto"/>
                <w:sz w:val="20"/>
                <w:szCs w:val="20"/>
                <w:lang w:val="en-US" w:eastAsia="en-AU"/>
              </w:rPr>
              <w:t xml:space="preserve"> including</w:t>
            </w:r>
            <w:r w:rsidR="00406A11"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  <w:t xml:space="preserve"> </w:t>
            </w:r>
            <w:r w:rsidR="00D823CA"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  <w:t xml:space="preserve">working with the </w:t>
            </w:r>
            <w:proofErr w:type="spellStart"/>
            <w:r w:rsidR="00D823CA"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  <w:t>HealthPathways</w:t>
            </w:r>
            <w:proofErr w:type="spellEnd"/>
            <w:r w:rsidR="00C905EB"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  <w:t xml:space="preserve"> and wider CHN </w:t>
            </w:r>
            <w:r w:rsidR="00C905EB" w:rsidRPr="5C2DBFFF"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  <w:t>team</w:t>
            </w:r>
            <w:r w:rsidR="344A16C7" w:rsidRPr="5C2DBFFF"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  <w:t>s</w:t>
            </w:r>
            <w:r w:rsidR="00D823CA"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  <w:t>, subject matter experts and external stakeholders.</w:t>
            </w:r>
            <w:r w:rsidRPr="00986D64"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  <w:t> </w:t>
            </w:r>
            <w:r w:rsidR="00BE539A" w:rsidRPr="00BE539A">
              <w:rPr>
                <w:rFonts w:ascii="Aptos" w:eastAsia="Times New Roman" w:hAnsi="Aptos" w:cs="Calibri"/>
                <w:b/>
                <w:bCs/>
                <w:color w:val="auto"/>
                <w:sz w:val="20"/>
                <w:szCs w:val="20"/>
                <w:lang w:eastAsia="en-AU"/>
              </w:rPr>
              <w:t xml:space="preserve">[word limit </w:t>
            </w:r>
            <w:r w:rsidR="002C501E">
              <w:rPr>
                <w:rFonts w:ascii="Aptos" w:eastAsia="Times New Roman" w:hAnsi="Aptos" w:cs="Calibri"/>
                <w:b/>
                <w:bCs/>
                <w:color w:val="auto"/>
                <w:sz w:val="20"/>
                <w:szCs w:val="20"/>
                <w:lang w:eastAsia="en-AU"/>
              </w:rPr>
              <w:t>3</w:t>
            </w:r>
            <w:r w:rsidR="00BE539A" w:rsidRPr="00BE539A">
              <w:rPr>
                <w:rFonts w:ascii="Aptos" w:eastAsia="Times New Roman" w:hAnsi="Aptos" w:cs="Calibri"/>
                <w:b/>
                <w:bCs/>
                <w:color w:val="auto"/>
                <w:sz w:val="20"/>
                <w:szCs w:val="20"/>
                <w:lang w:eastAsia="en-AU"/>
              </w:rPr>
              <w:t xml:space="preserve">00words, weighting </w:t>
            </w:r>
            <w:r w:rsidR="002368AE">
              <w:rPr>
                <w:rFonts w:ascii="Aptos" w:eastAsia="Times New Roman" w:hAnsi="Aptos" w:cs="Calibri"/>
                <w:b/>
                <w:bCs/>
                <w:color w:val="auto"/>
                <w:sz w:val="20"/>
                <w:szCs w:val="20"/>
                <w:lang w:eastAsia="en-AU"/>
              </w:rPr>
              <w:t>2</w:t>
            </w:r>
            <w:r w:rsidR="00BE539A" w:rsidRPr="00BE539A">
              <w:rPr>
                <w:rFonts w:ascii="Aptos" w:eastAsia="Times New Roman" w:hAnsi="Aptos" w:cs="Calibri"/>
                <w:b/>
                <w:bCs/>
                <w:color w:val="auto"/>
                <w:sz w:val="20"/>
                <w:szCs w:val="20"/>
                <w:lang w:eastAsia="en-AU"/>
              </w:rPr>
              <w:t>0%]</w:t>
            </w:r>
          </w:p>
        </w:tc>
      </w:tr>
      <w:tr w:rsidR="0025702D" w14:paraId="4013C7D3" w14:textId="77777777" w:rsidTr="595FCC34">
        <w:trPr>
          <w:trHeight w:val="1321"/>
        </w:trPr>
        <w:tc>
          <w:tcPr>
            <w:tcW w:w="9018" w:type="dxa"/>
            <w:gridSpan w:val="2"/>
          </w:tcPr>
          <w:p w14:paraId="76C35EAB" w14:textId="64F3129F" w:rsidR="0025702D" w:rsidRDefault="0025702D" w:rsidP="54806C74">
            <w:pPr>
              <w:spacing w:line="240" w:lineRule="auto"/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</w:pPr>
            <w:r w:rsidRPr="003F4AB5"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  <w:t>Response:</w:t>
            </w:r>
          </w:p>
        </w:tc>
      </w:tr>
      <w:tr w:rsidR="00FA6FDE" w14:paraId="7ABEAF01" w14:textId="77777777" w:rsidTr="595FCC34">
        <w:trPr>
          <w:trHeight w:val="300"/>
        </w:trPr>
        <w:tc>
          <w:tcPr>
            <w:tcW w:w="9018" w:type="dxa"/>
            <w:gridSpan w:val="2"/>
            <w:shd w:val="clear" w:color="auto" w:fill="D9D9D9" w:themeFill="background1" w:themeFillShade="D9"/>
          </w:tcPr>
          <w:p w14:paraId="1774E695" w14:textId="4301F39C" w:rsidR="00FA6FDE" w:rsidRPr="00AB32EE" w:rsidRDefault="00986D64" w:rsidP="00AB32EE">
            <w:pPr>
              <w:pStyle w:val="ListParagraph"/>
              <w:numPr>
                <w:ilvl w:val="0"/>
                <w:numId w:val="7"/>
              </w:numPr>
              <w:spacing w:line="240" w:lineRule="auto"/>
              <w:textAlignment w:val="baseline"/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</w:pPr>
            <w:r w:rsidRPr="00AB32EE">
              <w:rPr>
                <w:rFonts w:ascii="Aptos" w:eastAsia="Times New Roman" w:hAnsi="Aptos" w:cs="Calibri"/>
                <w:color w:val="auto"/>
                <w:sz w:val="20"/>
                <w:szCs w:val="20"/>
                <w:lang w:val="en-US" w:eastAsia="en-AU"/>
              </w:rPr>
              <w:t xml:space="preserve">Provide an overview of your current proficiency level in the use of Microsoft </w:t>
            </w:r>
            <w:r w:rsidR="00534A2E" w:rsidRPr="00AB32EE">
              <w:rPr>
                <w:rFonts w:ascii="Aptos" w:eastAsia="Times New Roman" w:hAnsi="Aptos" w:cs="Calibri"/>
                <w:color w:val="auto"/>
                <w:sz w:val="20"/>
                <w:szCs w:val="20"/>
                <w:lang w:val="en-US" w:eastAsia="en-AU"/>
              </w:rPr>
              <w:t>O</w:t>
            </w:r>
            <w:r w:rsidRPr="00AB32EE">
              <w:rPr>
                <w:rFonts w:ascii="Aptos" w:eastAsia="Times New Roman" w:hAnsi="Aptos" w:cs="Calibri"/>
                <w:color w:val="auto"/>
                <w:sz w:val="20"/>
                <w:szCs w:val="20"/>
                <w:lang w:val="en-US" w:eastAsia="en-AU"/>
              </w:rPr>
              <w:t>ffice applications (</w:t>
            </w:r>
            <w:proofErr w:type="spellStart"/>
            <w:r w:rsidR="5258A3F2" w:rsidRPr="5C2DBFFF">
              <w:rPr>
                <w:rFonts w:ascii="Aptos" w:eastAsia="Times New Roman" w:hAnsi="Aptos" w:cs="Calibri"/>
                <w:color w:val="auto"/>
                <w:sz w:val="20"/>
                <w:szCs w:val="20"/>
                <w:lang w:val="en-US" w:eastAsia="en-AU"/>
              </w:rPr>
              <w:t>ie</w:t>
            </w:r>
            <w:proofErr w:type="spellEnd"/>
            <w:r w:rsidR="5258A3F2" w:rsidRPr="5C2DBFFF">
              <w:rPr>
                <w:rFonts w:ascii="Aptos" w:eastAsia="Times New Roman" w:hAnsi="Aptos" w:cs="Calibri"/>
                <w:color w:val="auto"/>
                <w:sz w:val="20"/>
                <w:szCs w:val="20"/>
                <w:lang w:val="en-US" w:eastAsia="en-AU"/>
              </w:rPr>
              <w:t>. MS W</w:t>
            </w:r>
            <w:r w:rsidRPr="5C2DBFFF">
              <w:rPr>
                <w:rFonts w:ascii="Aptos" w:eastAsia="Times New Roman" w:hAnsi="Aptos" w:cs="Calibri"/>
                <w:color w:val="auto"/>
                <w:sz w:val="20"/>
                <w:szCs w:val="20"/>
                <w:lang w:val="en-US" w:eastAsia="en-AU"/>
              </w:rPr>
              <w:t xml:space="preserve">ord, </w:t>
            </w:r>
            <w:r w:rsidR="293A7850" w:rsidRPr="5C2DBFFF">
              <w:rPr>
                <w:rFonts w:ascii="Aptos" w:eastAsia="Times New Roman" w:hAnsi="Aptos" w:cs="Calibri"/>
                <w:color w:val="auto"/>
                <w:sz w:val="20"/>
                <w:szCs w:val="20"/>
                <w:lang w:val="en-US" w:eastAsia="en-AU"/>
              </w:rPr>
              <w:t>E</w:t>
            </w:r>
            <w:r w:rsidRPr="5C2DBFFF">
              <w:rPr>
                <w:rFonts w:ascii="Aptos" w:eastAsia="Times New Roman" w:hAnsi="Aptos" w:cs="Calibri"/>
                <w:color w:val="auto"/>
                <w:sz w:val="20"/>
                <w:szCs w:val="20"/>
                <w:lang w:val="en-US" w:eastAsia="en-AU"/>
              </w:rPr>
              <w:t xml:space="preserve">xcel, </w:t>
            </w:r>
            <w:r w:rsidR="2C8030AF" w:rsidRPr="5C2DBFFF">
              <w:rPr>
                <w:rFonts w:ascii="Aptos" w:eastAsia="Times New Roman" w:hAnsi="Aptos" w:cs="Calibri"/>
                <w:color w:val="auto"/>
                <w:sz w:val="20"/>
                <w:szCs w:val="20"/>
                <w:lang w:val="en-US" w:eastAsia="en-AU"/>
              </w:rPr>
              <w:t>O</w:t>
            </w:r>
            <w:r w:rsidRPr="5C2DBFFF">
              <w:rPr>
                <w:rFonts w:ascii="Aptos" w:eastAsia="Times New Roman" w:hAnsi="Aptos" w:cs="Calibri"/>
                <w:color w:val="auto"/>
                <w:sz w:val="20"/>
                <w:szCs w:val="20"/>
                <w:lang w:val="en-US" w:eastAsia="en-AU"/>
              </w:rPr>
              <w:t>utlook</w:t>
            </w:r>
            <w:r w:rsidR="265D5D4B" w:rsidRPr="5C2DBFFF">
              <w:rPr>
                <w:rFonts w:ascii="Aptos" w:eastAsia="Times New Roman" w:hAnsi="Aptos" w:cs="Calibri"/>
                <w:color w:val="auto"/>
                <w:sz w:val="20"/>
                <w:szCs w:val="20"/>
                <w:lang w:val="en-US" w:eastAsia="en-AU"/>
              </w:rPr>
              <w:t xml:space="preserve">, </w:t>
            </w:r>
            <w:proofErr w:type="spellStart"/>
            <w:r w:rsidR="265D5D4B" w:rsidRPr="5C2DBFFF">
              <w:rPr>
                <w:rFonts w:ascii="Aptos" w:eastAsia="Times New Roman" w:hAnsi="Aptos" w:cs="Calibri"/>
                <w:color w:val="auto"/>
                <w:sz w:val="20"/>
                <w:szCs w:val="20"/>
                <w:lang w:val="en-US" w:eastAsia="en-AU"/>
              </w:rPr>
              <w:t>Sharepoint</w:t>
            </w:r>
            <w:proofErr w:type="spellEnd"/>
            <w:r w:rsidRPr="5C2DBFFF">
              <w:rPr>
                <w:rFonts w:ascii="Aptos" w:eastAsia="Times New Roman" w:hAnsi="Aptos" w:cs="Calibri"/>
                <w:color w:val="auto"/>
                <w:sz w:val="20"/>
                <w:szCs w:val="20"/>
                <w:lang w:val="en-US" w:eastAsia="en-AU"/>
              </w:rPr>
              <w:t>).</w:t>
            </w:r>
            <w:r w:rsidRPr="00AB32EE">
              <w:rPr>
                <w:rFonts w:ascii="Aptos" w:eastAsia="Times New Roman" w:hAnsi="Aptos" w:cs="Calibri"/>
                <w:color w:val="auto"/>
                <w:sz w:val="20"/>
                <w:szCs w:val="20"/>
                <w:lang w:val="en-US" w:eastAsia="en-AU"/>
              </w:rPr>
              <w:t xml:space="preserve"> Also provide information</w:t>
            </w:r>
            <w:r w:rsidR="00534A2E" w:rsidRPr="00AB32EE">
              <w:rPr>
                <w:rFonts w:ascii="Aptos" w:eastAsia="Times New Roman" w:hAnsi="Aptos" w:cs="Calibri"/>
                <w:color w:val="auto"/>
                <w:sz w:val="20"/>
                <w:szCs w:val="20"/>
                <w:lang w:val="en-US" w:eastAsia="en-AU"/>
              </w:rPr>
              <w:t xml:space="preserve">, including proficiency </w:t>
            </w:r>
            <w:r w:rsidR="006E54A1" w:rsidRPr="00AB32EE">
              <w:rPr>
                <w:rFonts w:ascii="Aptos" w:eastAsia="Times New Roman" w:hAnsi="Aptos" w:cs="Calibri"/>
                <w:color w:val="auto"/>
                <w:sz w:val="20"/>
                <w:szCs w:val="20"/>
                <w:lang w:val="en-US" w:eastAsia="en-AU"/>
              </w:rPr>
              <w:t>levels,</w:t>
            </w:r>
            <w:r w:rsidRPr="00AB32EE">
              <w:rPr>
                <w:rFonts w:ascii="Aptos" w:eastAsia="Times New Roman" w:hAnsi="Aptos" w:cs="Calibri"/>
                <w:color w:val="auto"/>
                <w:sz w:val="20"/>
                <w:szCs w:val="20"/>
                <w:lang w:val="en-US" w:eastAsia="en-AU"/>
              </w:rPr>
              <w:t xml:space="preserve"> about other platforms you have experience using.</w:t>
            </w:r>
            <w:r w:rsidRPr="00AB32EE"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  <w:t> </w:t>
            </w:r>
            <w:r w:rsidR="001D1100" w:rsidRPr="00AB32EE">
              <w:rPr>
                <w:rFonts w:ascii="Aptos" w:eastAsia="Times New Roman" w:hAnsi="Aptos" w:cs="Calibri"/>
                <w:b/>
                <w:bCs/>
                <w:color w:val="auto"/>
                <w:sz w:val="20"/>
                <w:szCs w:val="20"/>
                <w:lang w:eastAsia="en-AU"/>
              </w:rPr>
              <w:t xml:space="preserve">[word limit </w:t>
            </w:r>
            <w:r w:rsidR="002C501E">
              <w:rPr>
                <w:rFonts w:ascii="Aptos" w:eastAsia="Times New Roman" w:hAnsi="Aptos" w:cs="Calibri"/>
                <w:b/>
                <w:bCs/>
                <w:color w:val="auto"/>
                <w:sz w:val="20"/>
                <w:szCs w:val="20"/>
                <w:lang w:eastAsia="en-AU"/>
              </w:rPr>
              <w:t>3</w:t>
            </w:r>
            <w:r w:rsidR="001D1100" w:rsidRPr="00AB32EE">
              <w:rPr>
                <w:rFonts w:ascii="Aptos" w:eastAsia="Times New Roman" w:hAnsi="Aptos" w:cs="Calibri"/>
                <w:b/>
                <w:bCs/>
                <w:color w:val="auto"/>
                <w:sz w:val="20"/>
                <w:szCs w:val="20"/>
                <w:lang w:eastAsia="en-AU"/>
              </w:rPr>
              <w:t xml:space="preserve">00words, weighting </w:t>
            </w:r>
            <w:r w:rsidR="00E94122">
              <w:rPr>
                <w:rFonts w:ascii="Aptos" w:eastAsia="Times New Roman" w:hAnsi="Aptos" w:cs="Calibri"/>
                <w:b/>
                <w:bCs/>
                <w:color w:val="auto"/>
                <w:sz w:val="20"/>
                <w:szCs w:val="20"/>
                <w:lang w:eastAsia="en-AU"/>
              </w:rPr>
              <w:t>2</w:t>
            </w:r>
            <w:r w:rsidR="001D1100" w:rsidRPr="00AB32EE">
              <w:rPr>
                <w:rFonts w:ascii="Aptos" w:eastAsia="Times New Roman" w:hAnsi="Aptos" w:cs="Calibri"/>
                <w:b/>
                <w:bCs/>
                <w:color w:val="auto"/>
                <w:sz w:val="20"/>
                <w:szCs w:val="20"/>
                <w:lang w:eastAsia="en-AU"/>
              </w:rPr>
              <w:t>0%]</w:t>
            </w:r>
          </w:p>
        </w:tc>
      </w:tr>
      <w:tr w:rsidR="00FA6FDE" w14:paraId="1199543E" w14:textId="77777777" w:rsidTr="595FCC34">
        <w:trPr>
          <w:trHeight w:val="1099"/>
        </w:trPr>
        <w:tc>
          <w:tcPr>
            <w:tcW w:w="9018" w:type="dxa"/>
            <w:gridSpan w:val="2"/>
          </w:tcPr>
          <w:p w14:paraId="16CEAB96" w14:textId="6A834AA4" w:rsidR="00FA6FDE" w:rsidRPr="003F4AB5" w:rsidRDefault="00A964D1" w:rsidP="54806C74">
            <w:pPr>
              <w:spacing w:line="240" w:lineRule="auto"/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</w:pPr>
            <w:r w:rsidRPr="003F4AB5"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  <w:t>Response:</w:t>
            </w:r>
          </w:p>
        </w:tc>
      </w:tr>
      <w:tr w:rsidR="00184AC4" w:rsidRPr="003F4AB5" w14:paraId="75349B05" w14:textId="77777777" w:rsidTr="595FCC34">
        <w:trPr>
          <w:gridAfter w:val="1"/>
          <w:wAfter w:w="8" w:type="dxa"/>
          <w:trHeight w:val="300"/>
        </w:trPr>
        <w:tc>
          <w:tcPr>
            <w:tcW w:w="9010" w:type="dxa"/>
            <w:shd w:val="clear" w:color="auto" w:fill="D9D9D9" w:themeFill="background1" w:themeFillShade="D9"/>
            <w:hideMark/>
          </w:tcPr>
          <w:p w14:paraId="411AD4A2" w14:textId="377DAB9F" w:rsidR="00314661" w:rsidRPr="00AB32EE" w:rsidRDefault="003D599A" w:rsidP="00AB32EE">
            <w:pPr>
              <w:pStyle w:val="ListParagraph"/>
              <w:numPr>
                <w:ilvl w:val="0"/>
                <w:numId w:val="7"/>
              </w:numPr>
              <w:spacing w:line="240" w:lineRule="auto"/>
              <w:textAlignment w:val="baseline"/>
              <w:rPr>
                <w:rFonts w:ascii="Aptos" w:eastAsia="Times New Roman" w:hAnsi="Aptos" w:cs="Calibri"/>
                <w:b/>
                <w:bCs/>
                <w:color w:val="auto"/>
                <w:sz w:val="20"/>
                <w:szCs w:val="20"/>
                <w:lang w:eastAsia="en-AU"/>
              </w:rPr>
            </w:pPr>
            <w:r w:rsidRPr="00AB32EE">
              <w:rPr>
                <w:rFonts w:ascii="Aptos" w:eastAsia="Times New Roman" w:hAnsi="Aptos" w:cs="Calibri"/>
                <w:b/>
                <w:bCs/>
                <w:color w:val="auto"/>
                <w:sz w:val="20"/>
                <w:szCs w:val="20"/>
                <w:lang w:eastAsia="en-AU"/>
              </w:rPr>
              <w:t>Budget and Value for Money</w:t>
            </w:r>
            <w:r w:rsidR="002E318A" w:rsidRPr="00AB32EE">
              <w:rPr>
                <w:rFonts w:ascii="Aptos" w:eastAsia="Times New Roman" w:hAnsi="Aptos" w:cs="Calibri"/>
                <w:b/>
                <w:bCs/>
                <w:color w:val="auto"/>
                <w:sz w:val="20"/>
                <w:szCs w:val="20"/>
                <w:lang w:eastAsia="en-AU"/>
              </w:rPr>
              <w:t xml:space="preserve"> [no word limited or weighting]</w:t>
            </w:r>
          </w:p>
          <w:p w14:paraId="0C10A272" w14:textId="58307EF4" w:rsidR="00034477" w:rsidRPr="003F4AB5" w:rsidRDefault="003D599A" w:rsidP="001235CC">
            <w:pPr>
              <w:spacing w:line="240" w:lineRule="auto"/>
              <w:textAlignment w:val="baseline"/>
              <w:rPr>
                <w:rFonts w:ascii="Aptos" w:eastAsia="Times New Roman" w:hAnsi="Aptos" w:cs="Segoe UI"/>
                <w:color w:val="auto"/>
                <w:sz w:val="20"/>
                <w:szCs w:val="20"/>
                <w:lang w:eastAsia="en-AU"/>
              </w:rPr>
            </w:pPr>
            <w:r w:rsidRPr="003F4AB5"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  <w:br/>
            </w:r>
            <w:r w:rsidR="00314661" w:rsidRPr="003F4AB5"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  <w:t xml:space="preserve">Responses </w:t>
            </w:r>
            <w:r w:rsidRPr="003F4AB5"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  <w:t xml:space="preserve">must include </w:t>
            </w:r>
            <w:r w:rsidR="00D738B1" w:rsidRPr="003F4AB5"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  <w:t>d</w:t>
            </w:r>
            <w:r w:rsidR="00CC2234" w:rsidRPr="003F4AB5"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  <w:t>emonstrat</w:t>
            </w:r>
            <w:r w:rsidR="00D738B1" w:rsidRPr="003F4AB5"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  <w:t>e</w:t>
            </w:r>
            <w:r w:rsidR="009D3681" w:rsidRPr="003F4AB5"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  <w:t>d</w:t>
            </w:r>
            <w:r w:rsidR="00CC2234" w:rsidRPr="003F4AB5"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  <w:t xml:space="preserve"> value for money</w:t>
            </w:r>
            <w:r w:rsidR="00D738B1" w:rsidRPr="003F4AB5"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  <w:t xml:space="preserve"> and quotation</w:t>
            </w:r>
            <w:r w:rsidR="007C4C9D"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  <w:t xml:space="preserve"> of service fees including hourly rate</w:t>
            </w:r>
            <w:r w:rsidR="00034477" w:rsidRPr="003F4AB5"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  <w:t xml:space="preserve">.  </w:t>
            </w:r>
          </w:p>
        </w:tc>
      </w:tr>
      <w:tr w:rsidR="00184AC4" w:rsidRPr="003F4AB5" w14:paraId="61525ADE" w14:textId="77777777" w:rsidTr="595FCC34">
        <w:trPr>
          <w:gridAfter w:val="1"/>
          <w:wAfter w:w="8" w:type="dxa"/>
          <w:trHeight w:val="300"/>
        </w:trPr>
        <w:tc>
          <w:tcPr>
            <w:tcW w:w="9010" w:type="dxa"/>
            <w:shd w:val="clear" w:color="auto" w:fill="FFFFFF" w:themeFill="background1"/>
            <w:hideMark/>
          </w:tcPr>
          <w:p w14:paraId="79A55771" w14:textId="0705044A" w:rsidR="003D599A" w:rsidRPr="003F4AB5" w:rsidRDefault="00527924" w:rsidP="003D599A">
            <w:pPr>
              <w:spacing w:line="240" w:lineRule="auto"/>
              <w:textAlignment w:val="baseline"/>
              <w:rPr>
                <w:rFonts w:ascii="Aptos" w:eastAsia="Times New Roman" w:hAnsi="Aptos" w:cs="Segoe UI"/>
                <w:color w:val="auto"/>
                <w:sz w:val="20"/>
                <w:szCs w:val="20"/>
                <w:lang w:eastAsia="en-AU"/>
              </w:rPr>
            </w:pPr>
            <w:r w:rsidRPr="003F4AB5"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  <w:t>Response:</w:t>
            </w:r>
            <w:r w:rsidR="003D599A" w:rsidRPr="003F4AB5"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  <w:t> </w:t>
            </w:r>
          </w:p>
          <w:p w14:paraId="571884B5" w14:textId="77777777" w:rsidR="003D599A" w:rsidRPr="003F4AB5" w:rsidRDefault="003D599A" w:rsidP="003D599A">
            <w:pPr>
              <w:spacing w:line="240" w:lineRule="auto"/>
              <w:textAlignment w:val="baseline"/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</w:pPr>
            <w:r w:rsidRPr="003F4AB5"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  <w:t> </w:t>
            </w:r>
          </w:p>
          <w:p w14:paraId="35E3F83B" w14:textId="77777777" w:rsidR="00965839" w:rsidRPr="003F4AB5" w:rsidRDefault="00965839" w:rsidP="003D599A">
            <w:pPr>
              <w:spacing w:line="240" w:lineRule="auto"/>
              <w:textAlignment w:val="baseline"/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</w:pPr>
          </w:p>
          <w:p w14:paraId="4F01235D" w14:textId="77777777" w:rsidR="00965839" w:rsidRPr="003F4AB5" w:rsidRDefault="00965839" w:rsidP="003D599A">
            <w:pPr>
              <w:spacing w:line="240" w:lineRule="auto"/>
              <w:textAlignment w:val="baseline"/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</w:pPr>
          </w:p>
          <w:p w14:paraId="24747D31" w14:textId="77777777" w:rsidR="00CD24D5" w:rsidRPr="003F4AB5" w:rsidRDefault="00CD24D5" w:rsidP="003D599A">
            <w:pPr>
              <w:spacing w:line="240" w:lineRule="auto"/>
              <w:textAlignment w:val="baseline"/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</w:pPr>
          </w:p>
          <w:p w14:paraId="339F2DB1" w14:textId="77777777" w:rsidR="00FA0840" w:rsidRPr="003F4AB5" w:rsidRDefault="00FA0840" w:rsidP="003D599A">
            <w:pPr>
              <w:spacing w:line="240" w:lineRule="auto"/>
              <w:textAlignment w:val="baseline"/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</w:pPr>
          </w:p>
          <w:p w14:paraId="62A7FAEE" w14:textId="06F9CA02" w:rsidR="003D599A" w:rsidRPr="003F4AB5" w:rsidRDefault="003D599A" w:rsidP="003D599A">
            <w:pPr>
              <w:spacing w:line="240" w:lineRule="auto"/>
              <w:textAlignment w:val="baseline"/>
              <w:rPr>
                <w:rFonts w:ascii="Aptos" w:eastAsia="Times New Roman" w:hAnsi="Aptos" w:cs="Segoe UI"/>
                <w:color w:val="auto"/>
                <w:sz w:val="20"/>
                <w:szCs w:val="20"/>
                <w:lang w:eastAsia="en-AU"/>
              </w:rPr>
            </w:pPr>
          </w:p>
        </w:tc>
      </w:tr>
      <w:tr w:rsidR="00CA5A6D" w:rsidRPr="003F4AB5" w14:paraId="56FE9B5C" w14:textId="77777777" w:rsidTr="595FCC34">
        <w:trPr>
          <w:gridAfter w:val="1"/>
          <w:wAfter w:w="8" w:type="dxa"/>
          <w:trHeight w:val="300"/>
        </w:trPr>
        <w:tc>
          <w:tcPr>
            <w:tcW w:w="9010" w:type="dxa"/>
            <w:shd w:val="clear" w:color="auto" w:fill="F4B083" w:themeFill="accent2" w:themeFillTint="99"/>
          </w:tcPr>
          <w:p w14:paraId="37807B15" w14:textId="2E8638B3" w:rsidR="00CA5A6D" w:rsidRPr="003F4AB5" w:rsidRDefault="00CA5A6D" w:rsidP="003D599A">
            <w:pPr>
              <w:spacing w:line="240" w:lineRule="auto"/>
              <w:textAlignment w:val="baseline"/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</w:pPr>
            <w:r>
              <w:rPr>
                <w:rFonts w:ascii="Aptos" w:eastAsia="Times New Roman" w:hAnsi="Aptos" w:cs="Calibri"/>
                <w:color w:val="auto"/>
                <w:sz w:val="20"/>
                <w:szCs w:val="20"/>
                <w:lang w:eastAsia="en-AU"/>
              </w:rPr>
              <w:t>Please include current C.V with your response.</w:t>
            </w:r>
          </w:p>
        </w:tc>
      </w:tr>
    </w:tbl>
    <w:p w14:paraId="36A2FFF8" w14:textId="77777777" w:rsidR="00103EF8" w:rsidRPr="003F4AB5" w:rsidRDefault="00103EF8">
      <w:pPr>
        <w:rPr>
          <w:rFonts w:ascii="Aptos" w:hAnsi="Aptos"/>
        </w:rPr>
      </w:pPr>
    </w:p>
    <w:sectPr w:rsidR="00103EF8" w:rsidRPr="003F4AB5" w:rsidSect="0089551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09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65D00" w14:textId="77777777" w:rsidR="001725D7" w:rsidRDefault="001725D7">
      <w:pPr>
        <w:spacing w:line="240" w:lineRule="auto"/>
      </w:pPr>
      <w:r>
        <w:separator/>
      </w:r>
    </w:p>
  </w:endnote>
  <w:endnote w:type="continuationSeparator" w:id="0">
    <w:p w14:paraId="49D8D874" w14:textId="77777777" w:rsidR="001725D7" w:rsidRDefault="001725D7">
      <w:pPr>
        <w:spacing w:line="240" w:lineRule="auto"/>
      </w:pPr>
      <w:r>
        <w:continuationSeparator/>
      </w:r>
    </w:p>
  </w:endnote>
  <w:endnote w:type="continuationNotice" w:id="1">
    <w:p w14:paraId="2CAC55BA" w14:textId="77777777" w:rsidR="001725D7" w:rsidRDefault="001725D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</w:rPr>
      <w:id w:val="929232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2E84C4" w14:textId="60F3F242" w:rsidR="009B2A28" w:rsidRPr="00195BE6" w:rsidRDefault="00AE6E06">
        <w:pPr>
          <w:pStyle w:val="Footer"/>
          <w:rPr>
            <w:i/>
          </w:rPr>
        </w:pPr>
        <w:r w:rsidRPr="00180741">
          <w:rPr>
            <w:i/>
          </w:rPr>
          <w:t>RFQ</w:t>
        </w:r>
        <w:r w:rsidR="008B11B4" w:rsidRPr="00180741">
          <w:rPr>
            <w:i/>
          </w:rPr>
          <w:t xml:space="preserve">:  </w:t>
        </w:r>
        <w:r w:rsidR="0094577C">
          <w:rPr>
            <w:i/>
          </w:rPr>
          <w:t>Clinical Editor</w:t>
        </w:r>
        <w:r w:rsidR="00900F64">
          <w:rPr>
            <w:i/>
          </w:rPr>
          <w:t xml:space="preserve"> - </w:t>
        </w:r>
        <w:r w:rsidR="0094577C">
          <w:rPr>
            <w:i/>
          </w:rPr>
          <w:t>CORP065</w:t>
        </w:r>
        <w:r w:rsidRPr="00180741">
          <w:rPr>
            <w:i/>
          </w:rPr>
          <w:tab/>
        </w:r>
        <w:r w:rsidRPr="00180741">
          <w:rPr>
            <w:i/>
          </w:rPr>
          <w:tab/>
        </w:r>
        <w:r w:rsidR="002F47D0" w:rsidRPr="00180741">
          <w:rPr>
            <w:i/>
          </w:rPr>
          <w:t xml:space="preserve">Page </w:t>
        </w:r>
        <w:r w:rsidR="002F47D0" w:rsidRPr="00180741">
          <w:rPr>
            <w:b/>
            <w:bCs/>
            <w:i/>
          </w:rPr>
          <w:fldChar w:fldCharType="begin"/>
        </w:r>
        <w:r w:rsidR="002F47D0" w:rsidRPr="00180741">
          <w:rPr>
            <w:b/>
            <w:bCs/>
            <w:i/>
          </w:rPr>
          <w:instrText xml:space="preserve"> PAGE  \* Arabic  \* MERGEFORMAT </w:instrText>
        </w:r>
        <w:r w:rsidR="002F47D0" w:rsidRPr="00180741">
          <w:rPr>
            <w:b/>
            <w:bCs/>
            <w:i/>
          </w:rPr>
          <w:fldChar w:fldCharType="separate"/>
        </w:r>
        <w:r w:rsidR="002F47D0" w:rsidRPr="00180741">
          <w:rPr>
            <w:b/>
            <w:bCs/>
            <w:i/>
            <w:noProof/>
          </w:rPr>
          <w:t>10</w:t>
        </w:r>
        <w:r w:rsidR="002F47D0" w:rsidRPr="00180741">
          <w:rPr>
            <w:b/>
            <w:bCs/>
            <w:i/>
          </w:rPr>
          <w:fldChar w:fldCharType="end"/>
        </w:r>
        <w:r w:rsidR="002F47D0" w:rsidRPr="00180741">
          <w:rPr>
            <w:i/>
          </w:rPr>
          <w:t xml:space="preserve"> of </w:t>
        </w:r>
        <w:r w:rsidR="002F47D0" w:rsidRPr="00180741">
          <w:rPr>
            <w:b/>
            <w:bCs/>
            <w:i/>
          </w:rPr>
          <w:fldChar w:fldCharType="begin"/>
        </w:r>
        <w:r w:rsidR="002F47D0" w:rsidRPr="00180741">
          <w:rPr>
            <w:b/>
            <w:bCs/>
            <w:i/>
          </w:rPr>
          <w:instrText xml:space="preserve"> NUMPAGES  \* Arabic  \* MERGEFORMAT </w:instrText>
        </w:r>
        <w:r w:rsidR="002F47D0" w:rsidRPr="00180741">
          <w:rPr>
            <w:b/>
            <w:bCs/>
            <w:i/>
          </w:rPr>
          <w:fldChar w:fldCharType="separate"/>
        </w:r>
        <w:r w:rsidR="002F47D0" w:rsidRPr="00180741">
          <w:rPr>
            <w:b/>
            <w:bCs/>
            <w:i/>
            <w:noProof/>
          </w:rPr>
          <w:t>11</w:t>
        </w:r>
        <w:r w:rsidR="002F47D0" w:rsidRPr="00180741">
          <w:rPr>
            <w:b/>
            <w:bCs/>
            <w:i/>
          </w:rPr>
          <w:fldChar w:fldCharType="end"/>
        </w:r>
      </w:p>
    </w:sdtContent>
  </w:sdt>
  <w:p w14:paraId="78A82ADE" w14:textId="77777777" w:rsidR="009B2A28" w:rsidRDefault="009B2A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E85DF" w14:textId="77777777" w:rsidR="009B2A28" w:rsidRPr="009A7062" w:rsidRDefault="002F47D0">
    <w:pPr>
      <w:jc w:val="center"/>
      <w:rPr>
        <w:rFonts w:ascii="Century Gothic" w:hAnsi="Century Gothic"/>
        <w:sz w:val="16"/>
        <w:szCs w:val="16"/>
      </w:rPr>
    </w:pPr>
    <w:r w:rsidRPr="009A7062">
      <w:rPr>
        <w:rFonts w:ascii="Century Gothic" w:hAnsi="Century Gothic"/>
        <w:sz w:val="16"/>
        <w:szCs w:val="16"/>
      </w:rPr>
      <w:t>Capital Health Network Ltd (ABN 82 098 499 471), trading as Capital Health Network</w:t>
    </w:r>
  </w:p>
  <w:p w14:paraId="4A52781B" w14:textId="77777777" w:rsidR="009B2A28" w:rsidRDefault="009B2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ADA0D" w14:textId="77777777" w:rsidR="001725D7" w:rsidRDefault="001725D7">
      <w:pPr>
        <w:spacing w:line="240" w:lineRule="auto"/>
      </w:pPr>
      <w:r>
        <w:separator/>
      </w:r>
    </w:p>
  </w:footnote>
  <w:footnote w:type="continuationSeparator" w:id="0">
    <w:p w14:paraId="07E97834" w14:textId="77777777" w:rsidR="001725D7" w:rsidRDefault="001725D7">
      <w:pPr>
        <w:spacing w:line="240" w:lineRule="auto"/>
      </w:pPr>
      <w:r>
        <w:continuationSeparator/>
      </w:r>
    </w:p>
  </w:footnote>
  <w:footnote w:type="continuationNotice" w:id="1">
    <w:p w14:paraId="1595A370" w14:textId="77777777" w:rsidR="001725D7" w:rsidRDefault="001725D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7CC0E" w14:textId="77777777" w:rsidR="009B2A28" w:rsidRPr="00F0327D" w:rsidRDefault="002F47D0">
    <w:pPr>
      <w:pStyle w:val="Header"/>
      <w:jc w:val="right"/>
    </w:pPr>
    <w:r>
      <w:rPr>
        <w:noProof/>
      </w:rPr>
      <w:drawing>
        <wp:inline distT="0" distB="0" distL="0" distR="0" wp14:anchorId="35C1F072" wp14:editId="6C32185B">
          <wp:extent cx="2587823" cy="788670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7823" cy="78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C0AC2" w14:textId="77777777" w:rsidR="009B2A28" w:rsidRDefault="002F47D0">
    <w:pPr>
      <w:pStyle w:val="Header"/>
      <w:jc w:val="right"/>
    </w:pPr>
    <w:r>
      <w:rPr>
        <w:noProof/>
      </w:rPr>
      <w:drawing>
        <wp:inline distT="0" distB="0" distL="0" distR="0" wp14:anchorId="58DD5E2F" wp14:editId="3F73061E">
          <wp:extent cx="2587823" cy="788670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7823" cy="78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00BB4"/>
    <w:multiLevelType w:val="multilevel"/>
    <w:tmpl w:val="BB10C634"/>
    <w:lvl w:ilvl="0">
      <w:start w:val="1"/>
      <w:numFmt w:val="decimal"/>
      <w:pStyle w:val="ClauseLevel1"/>
      <w:lvlText w:val="%1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 w:val="0"/>
        <w:bCs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decimal"/>
      <w:pStyle w:val="ClauseLevel2"/>
      <w:lvlText w:val="%1.%2"/>
      <w:lvlJc w:val="left"/>
      <w:pPr>
        <w:tabs>
          <w:tab w:val="num" w:pos="1418"/>
        </w:tabs>
        <w:ind w:left="1418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2">
      <w:start w:val="1"/>
      <w:numFmt w:val="decimal"/>
      <w:pStyle w:val="ClauseLevel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effect w:val="none"/>
        <w:vertAlign w:val="baseline"/>
      </w:rPr>
    </w:lvl>
    <w:lvl w:ilvl="3">
      <w:start w:val="1"/>
      <w:numFmt w:val="lowerLetter"/>
      <w:pStyle w:val="ClauseNoFormat"/>
      <w:lvlText w:val="%4)"/>
      <w:lvlJc w:val="left"/>
      <w:pPr>
        <w:ind w:left="1844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lowerLetter"/>
      <w:pStyle w:val="ClauseLevel4"/>
      <w:lvlText w:val="%5)"/>
      <w:lvlJc w:val="left"/>
      <w:pPr>
        <w:tabs>
          <w:tab w:val="num" w:pos="1418"/>
        </w:tabs>
        <w:ind w:left="1418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5">
      <w:start w:val="1"/>
      <w:numFmt w:val="lowerRoman"/>
      <w:pStyle w:val="ClauseLevel5"/>
      <w:lvlText w:val="(%6)"/>
      <w:lvlJc w:val="left"/>
      <w:pPr>
        <w:tabs>
          <w:tab w:val="num" w:pos="2138"/>
        </w:tabs>
        <w:ind w:left="1985" w:hanging="56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Restart w:val="0"/>
      <w:pStyle w:val="ScheduleTitle"/>
      <w:lvlText w:val="Schedule %7"/>
      <w:lvlJc w:val="left"/>
      <w:pPr>
        <w:tabs>
          <w:tab w:val="num" w:pos="2268"/>
        </w:tabs>
        <w:ind w:left="2268" w:hanging="2268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800000"/>
        <w:sz w:val="28"/>
        <w:vertAlign w:val="baseline"/>
      </w:rPr>
    </w:lvl>
    <w:lvl w:ilvl="7">
      <w:start w:val="1"/>
      <w:numFmt w:val="decimal"/>
      <w:lvlRestart w:val="0"/>
      <w:lvlText w:val="%8."/>
      <w:lvlJc w:val="left"/>
      <w:pPr>
        <w:tabs>
          <w:tab w:val="num" w:pos="851"/>
        </w:tabs>
        <w:ind w:left="851" w:hanging="851"/>
      </w:pPr>
      <w:rPr>
        <w:rFonts w:ascii="Arial Bold" w:hAnsi="ZapfDingbats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8">
      <w:start w:val="1"/>
      <w:numFmt w:val="decimal"/>
      <w:lvlRestart w:val="0"/>
      <w:lvlText w:val="%8.%9"/>
      <w:lvlJc w:val="left"/>
      <w:pPr>
        <w:tabs>
          <w:tab w:val="num" w:pos="851"/>
        </w:tabs>
        <w:ind w:left="851" w:hanging="851"/>
      </w:pPr>
      <w:rPr>
        <w:rFonts w:ascii="Arial Bold" w:hAnsi="ZapfDingbats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</w:abstractNum>
  <w:abstractNum w:abstractNumId="1" w15:restartNumberingAfterBreak="0">
    <w:nsid w:val="2CF55F8A"/>
    <w:multiLevelType w:val="hybridMultilevel"/>
    <w:tmpl w:val="76EA7C0C"/>
    <w:lvl w:ilvl="0" w:tplc="631A3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37088"/>
    <w:multiLevelType w:val="hybridMultilevel"/>
    <w:tmpl w:val="BC0804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644C7"/>
    <w:multiLevelType w:val="hybridMultilevel"/>
    <w:tmpl w:val="F648EE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C1DCE"/>
    <w:multiLevelType w:val="multilevel"/>
    <w:tmpl w:val="E9BA35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5" w15:restartNumberingAfterBreak="0">
    <w:nsid w:val="6DBB6B76"/>
    <w:multiLevelType w:val="hybridMultilevel"/>
    <w:tmpl w:val="D80CBE86"/>
    <w:lvl w:ilvl="0" w:tplc="0C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6" w15:restartNumberingAfterBreak="0">
    <w:nsid w:val="70A06737"/>
    <w:multiLevelType w:val="hybridMultilevel"/>
    <w:tmpl w:val="BD1ECDD0"/>
    <w:lvl w:ilvl="0" w:tplc="B3986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048511">
    <w:abstractNumId w:val="4"/>
  </w:num>
  <w:num w:numId="2" w16cid:durableId="1642418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5835909">
    <w:abstractNumId w:val="1"/>
  </w:num>
  <w:num w:numId="4" w16cid:durableId="1379082838">
    <w:abstractNumId w:val="5"/>
  </w:num>
  <w:num w:numId="5" w16cid:durableId="1708333776">
    <w:abstractNumId w:val="6"/>
  </w:num>
  <w:num w:numId="6" w16cid:durableId="1046217063">
    <w:abstractNumId w:val="3"/>
  </w:num>
  <w:num w:numId="7" w16cid:durableId="103030218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D0"/>
    <w:rsid w:val="0000195B"/>
    <w:rsid w:val="00006F8A"/>
    <w:rsid w:val="00015B5A"/>
    <w:rsid w:val="000219F1"/>
    <w:rsid w:val="00021B83"/>
    <w:rsid w:val="00023F2F"/>
    <w:rsid w:val="00025E24"/>
    <w:rsid w:val="00034477"/>
    <w:rsid w:val="00036BD2"/>
    <w:rsid w:val="000673D2"/>
    <w:rsid w:val="00074B39"/>
    <w:rsid w:val="00075415"/>
    <w:rsid w:val="00075E1E"/>
    <w:rsid w:val="00082397"/>
    <w:rsid w:val="00090071"/>
    <w:rsid w:val="000912AB"/>
    <w:rsid w:val="00092E1C"/>
    <w:rsid w:val="00096278"/>
    <w:rsid w:val="00096A76"/>
    <w:rsid w:val="000B5A55"/>
    <w:rsid w:val="000C07EA"/>
    <w:rsid w:val="000C127C"/>
    <w:rsid w:val="000C16B2"/>
    <w:rsid w:val="000C233A"/>
    <w:rsid w:val="000D1A13"/>
    <w:rsid w:val="000D7397"/>
    <w:rsid w:val="000E0F6D"/>
    <w:rsid w:val="000E14BE"/>
    <w:rsid w:val="000E45E1"/>
    <w:rsid w:val="000E56D2"/>
    <w:rsid w:val="000E5AF9"/>
    <w:rsid w:val="000F037D"/>
    <w:rsid w:val="000F71A9"/>
    <w:rsid w:val="00100B9A"/>
    <w:rsid w:val="00102974"/>
    <w:rsid w:val="00103EF8"/>
    <w:rsid w:val="00112BB6"/>
    <w:rsid w:val="00112E01"/>
    <w:rsid w:val="001235A4"/>
    <w:rsid w:val="001235CC"/>
    <w:rsid w:val="00140015"/>
    <w:rsid w:val="00142218"/>
    <w:rsid w:val="00142E5D"/>
    <w:rsid w:val="001440A5"/>
    <w:rsid w:val="00145AAC"/>
    <w:rsid w:val="00145D7B"/>
    <w:rsid w:val="001479A5"/>
    <w:rsid w:val="0016101E"/>
    <w:rsid w:val="00162051"/>
    <w:rsid w:val="00162B91"/>
    <w:rsid w:val="001725D7"/>
    <w:rsid w:val="001730A9"/>
    <w:rsid w:val="00180741"/>
    <w:rsid w:val="001820B6"/>
    <w:rsid w:val="00184AC4"/>
    <w:rsid w:val="00185A6D"/>
    <w:rsid w:val="00186603"/>
    <w:rsid w:val="00191A5E"/>
    <w:rsid w:val="00195BE6"/>
    <w:rsid w:val="001A5740"/>
    <w:rsid w:val="001A5CF9"/>
    <w:rsid w:val="001B197B"/>
    <w:rsid w:val="001B4DB2"/>
    <w:rsid w:val="001B7E88"/>
    <w:rsid w:val="001CD3DE"/>
    <w:rsid w:val="001D1100"/>
    <w:rsid w:val="001D3549"/>
    <w:rsid w:val="001D61EF"/>
    <w:rsid w:val="001E1E80"/>
    <w:rsid w:val="001E50F5"/>
    <w:rsid w:val="001F7FF2"/>
    <w:rsid w:val="00202D4F"/>
    <w:rsid w:val="0020506E"/>
    <w:rsid w:val="0020697B"/>
    <w:rsid w:val="002074B5"/>
    <w:rsid w:val="002078B0"/>
    <w:rsid w:val="00213605"/>
    <w:rsid w:val="002210D8"/>
    <w:rsid w:val="00223F5E"/>
    <w:rsid w:val="002368AE"/>
    <w:rsid w:val="00241D03"/>
    <w:rsid w:val="002420A6"/>
    <w:rsid w:val="002502F0"/>
    <w:rsid w:val="0025702D"/>
    <w:rsid w:val="00262731"/>
    <w:rsid w:val="002635CF"/>
    <w:rsid w:val="00277543"/>
    <w:rsid w:val="00280ABC"/>
    <w:rsid w:val="00281A9E"/>
    <w:rsid w:val="00282F88"/>
    <w:rsid w:val="002920EE"/>
    <w:rsid w:val="00293A43"/>
    <w:rsid w:val="00293E23"/>
    <w:rsid w:val="00295E64"/>
    <w:rsid w:val="002A2677"/>
    <w:rsid w:val="002A566E"/>
    <w:rsid w:val="002A718B"/>
    <w:rsid w:val="002A75CC"/>
    <w:rsid w:val="002B0F29"/>
    <w:rsid w:val="002C501E"/>
    <w:rsid w:val="002C7162"/>
    <w:rsid w:val="002D0A4C"/>
    <w:rsid w:val="002D4623"/>
    <w:rsid w:val="002D4FBD"/>
    <w:rsid w:val="002E00E4"/>
    <w:rsid w:val="002E108A"/>
    <w:rsid w:val="002E318A"/>
    <w:rsid w:val="002F47D0"/>
    <w:rsid w:val="00301741"/>
    <w:rsid w:val="003021F6"/>
    <w:rsid w:val="00312C84"/>
    <w:rsid w:val="00314661"/>
    <w:rsid w:val="00320CD0"/>
    <w:rsid w:val="003233EC"/>
    <w:rsid w:val="00325410"/>
    <w:rsid w:val="003309DB"/>
    <w:rsid w:val="00331D7C"/>
    <w:rsid w:val="00342A4E"/>
    <w:rsid w:val="00342E7E"/>
    <w:rsid w:val="00346F1D"/>
    <w:rsid w:val="00354C38"/>
    <w:rsid w:val="0035641E"/>
    <w:rsid w:val="003624BA"/>
    <w:rsid w:val="00370ABC"/>
    <w:rsid w:val="003712EE"/>
    <w:rsid w:val="003739E9"/>
    <w:rsid w:val="00376B56"/>
    <w:rsid w:val="00386FFA"/>
    <w:rsid w:val="003964A7"/>
    <w:rsid w:val="003B2168"/>
    <w:rsid w:val="003B28CD"/>
    <w:rsid w:val="003B3F93"/>
    <w:rsid w:val="003C7CCE"/>
    <w:rsid w:val="003D599A"/>
    <w:rsid w:val="003D78FD"/>
    <w:rsid w:val="003E1675"/>
    <w:rsid w:val="003E17E3"/>
    <w:rsid w:val="003E7391"/>
    <w:rsid w:val="003F0C25"/>
    <w:rsid w:val="003F27DB"/>
    <w:rsid w:val="003F4AB5"/>
    <w:rsid w:val="00403307"/>
    <w:rsid w:val="0040575F"/>
    <w:rsid w:val="00406A11"/>
    <w:rsid w:val="004172DF"/>
    <w:rsid w:val="0041ABA1"/>
    <w:rsid w:val="00422305"/>
    <w:rsid w:val="00432173"/>
    <w:rsid w:val="004330DD"/>
    <w:rsid w:val="00434592"/>
    <w:rsid w:val="00434F7D"/>
    <w:rsid w:val="00435024"/>
    <w:rsid w:val="00444E5A"/>
    <w:rsid w:val="00444F7F"/>
    <w:rsid w:val="0044703C"/>
    <w:rsid w:val="00455BCD"/>
    <w:rsid w:val="00455DBC"/>
    <w:rsid w:val="0047558C"/>
    <w:rsid w:val="00476DD0"/>
    <w:rsid w:val="00481068"/>
    <w:rsid w:val="00482AE6"/>
    <w:rsid w:val="00486A3D"/>
    <w:rsid w:val="00487DE3"/>
    <w:rsid w:val="004930D1"/>
    <w:rsid w:val="00495C5D"/>
    <w:rsid w:val="004A5FE2"/>
    <w:rsid w:val="004B2A40"/>
    <w:rsid w:val="004B6831"/>
    <w:rsid w:val="004B701F"/>
    <w:rsid w:val="004D1606"/>
    <w:rsid w:val="004F14FB"/>
    <w:rsid w:val="004F3ADA"/>
    <w:rsid w:val="004F78E6"/>
    <w:rsid w:val="004F7D47"/>
    <w:rsid w:val="0050075D"/>
    <w:rsid w:val="00510D2D"/>
    <w:rsid w:val="00512AFC"/>
    <w:rsid w:val="00523072"/>
    <w:rsid w:val="00527924"/>
    <w:rsid w:val="005334C6"/>
    <w:rsid w:val="005343A5"/>
    <w:rsid w:val="00534A2E"/>
    <w:rsid w:val="005376AE"/>
    <w:rsid w:val="0054164F"/>
    <w:rsid w:val="00542799"/>
    <w:rsid w:val="0054301D"/>
    <w:rsid w:val="00552FB1"/>
    <w:rsid w:val="005567C5"/>
    <w:rsid w:val="00565316"/>
    <w:rsid w:val="00565548"/>
    <w:rsid w:val="005670F4"/>
    <w:rsid w:val="00585634"/>
    <w:rsid w:val="005868A6"/>
    <w:rsid w:val="00591D53"/>
    <w:rsid w:val="005A2DB4"/>
    <w:rsid w:val="005B18E5"/>
    <w:rsid w:val="005B4C64"/>
    <w:rsid w:val="005B58FA"/>
    <w:rsid w:val="005B73AC"/>
    <w:rsid w:val="005D3080"/>
    <w:rsid w:val="005E4997"/>
    <w:rsid w:val="005E71A0"/>
    <w:rsid w:val="00603892"/>
    <w:rsid w:val="006052AE"/>
    <w:rsid w:val="00607E95"/>
    <w:rsid w:val="0061535A"/>
    <w:rsid w:val="00617F15"/>
    <w:rsid w:val="006220E3"/>
    <w:rsid w:val="00624A83"/>
    <w:rsid w:val="00624AC6"/>
    <w:rsid w:val="0062783D"/>
    <w:rsid w:val="006308EA"/>
    <w:rsid w:val="0063660D"/>
    <w:rsid w:val="00636D4E"/>
    <w:rsid w:val="00654429"/>
    <w:rsid w:val="00663247"/>
    <w:rsid w:val="00663BFB"/>
    <w:rsid w:val="0066546F"/>
    <w:rsid w:val="00673E7A"/>
    <w:rsid w:val="00684E6E"/>
    <w:rsid w:val="00687DDD"/>
    <w:rsid w:val="0069209C"/>
    <w:rsid w:val="00693457"/>
    <w:rsid w:val="0069695A"/>
    <w:rsid w:val="006A3843"/>
    <w:rsid w:val="006A5C47"/>
    <w:rsid w:val="006B3914"/>
    <w:rsid w:val="006B6B3A"/>
    <w:rsid w:val="006C17F9"/>
    <w:rsid w:val="006C2839"/>
    <w:rsid w:val="006D1AA9"/>
    <w:rsid w:val="006E2CD7"/>
    <w:rsid w:val="006E3159"/>
    <w:rsid w:val="006E54A1"/>
    <w:rsid w:val="006E5866"/>
    <w:rsid w:val="006F7892"/>
    <w:rsid w:val="00706F9A"/>
    <w:rsid w:val="00711DF7"/>
    <w:rsid w:val="00716BC1"/>
    <w:rsid w:val="00721BC6"/>
    <w:rsid w:val="007248E2"/>
    <w:rsid w:val="00744A00"/>
    <w:rsid w:val="007508C3"/>
    <w:rsid w:val="00752292"/>
    <w:rsid w:val="0075366A"/>
    <w:rsid w:val="007557D9"/>
    <w:rsid w:val="00757412"/>
    <w:rsid w:val="00761537"/>
    <w:rsid w:val="00764135"/>
    <w:rsid w:val="007647FF"/>
    <w:rsid w:val="00786182"/>
    <w:rsid w:val="00795CE4"/>
    <w:rsid w:val="007A43B5"/>
    <w:rsid w:val="007A6A70"/>
    <w:rsid w:val="007B6A5C"/>
    <w:rsid w:val="007C0A00"/>
    <w:rsid w:val="007C3AE1"/>
    <w:rsid w:val="007C4C9D"/>
    <w:rsid w:val="007C7F41"/>
    <w:rsid w:val="007D0DDF"/>
    <w:rsid w:val="007D668B"/>
    <w:rsid w:val="007E0FDE"/>
    <w:rsid w:val="007E2AE7"/>
    <w:rsid w:val="007E3066"/>
    <w:rsid w:val="007E3B91"/>
    <w:rsid w:val="007F92EF"/>
    <w:rsid w:val="00803910"/>
    <w:rsid w:val="008170E0"/>
    <w:rsid w:val="00821FE1"/>
    <w:rsid w:val="008368B2"/>
    <w:rsid w:val="00844C2B"/>
    <w:rsid w:val="008564A2"/>
    <w:rsid w:val="008639A3"/>
    <w:rsid w:val="0086606E"/>
    <w:rsid w:val="008714AE"/>
    <w:rsid w:val="008727A3"/>
    <w:rsid w:val="00880349"/>
    <w:rsid w:val="0088124C"/>
    <w:rsid w:val="0089107A"/>
    <w:rsid w:val="00895519"/>
    <w:rsid w:val="00897998"/>
    <w:rsid w:val="008A1422"/>
    <w:rsid w:val="008A3937"/>
    <w:rsid w:val="008B11B4"/>
    <w:rsid w:val="008B13B8"/>
    <w:rsid w:val="008C4D9D"/>
    <w:rsid w:val="008C6F12"/>
    <w:rsid w:val="008D5E81"/>
    <w:rsid w:val="008E37C2"/>
    <w:rsid w:val="008E3CFD"/>
    <w:rsid w:val="008F053B"/>
    <w:rsid w:val="008F06BF"/>
    <w:rsid w:val="008F3FBC"/>
    <w:rsid w:val="008F53FD"/>
    <w:rsid w:val="008F5E4B"/>
    <w:rsid w:val="00900F64"/>
    <w:rsid w:val="00907924"/>
    <w:rsid w:val="00914450"/>
    <w:rsid w:val="00917990"/>
    <w:rsid w:val="0092389D"/>
    <w:rsid w:val="009273F0"/>
    <w:rsid w:val="00935D0B"/>
    <w:rsid w:val="009375B6"/>
    <w:rsid w:val="00940FB6"/>
    <w:rsid w:val="0094577C"/>
    <w:rsid w:val="00952B39"/>
    <w:rsid w:val="00962230"/>
    <w:rsid w:val="00965839"/>
    <w:rsid w:val="0097093F"/>
    <w:rsid w:val="009733A2"/>
    <w:rsid w:val="00975E08"/>
    <w:rsid w:val="009824F1"/>
    <w:rsid w:val="00986110"/>
    <w:rsid w:val="00986217"/>
    <w:rsid w:val="00986D64"/>
    <w:rsid w:val="009A2DAB"/>
    <w:rsid w:val="009A4EEF"/>
    <w:rsid w:val="009B11F5"/>
    <w:rsid w:val="009B19D1"/>
    <w:rsid w:val="009B2A28"/>
    <w:rsid w:val="009B2A30"/>
    <w:rsid w:val="009B454D"/>
    <w:rsid w:val="009B5C4A"/>
    <w:rsid w:val="009C11FE"/>
    <w:rsid w:val="009C1577"/>
    <w:rsid w:val="009C4346"/>
    <w:rsid w:val="009D3681"/>
    <w:rsid w:val="009E6F25"/>
    <w:rsid w:val="009F42CC"/>
    <w:rsid w:val="009F731B"/>
    <w:rsid w:val="00A11B9D"/>
    <w:rsid w:val="00A17F15"/>
    <w:rsid w:val="00A22D27"/>
    <w:rsid w:val="00A37566"/>
    <w:rsid w:val="00A41235"/>
    <w:rsid w:val="00A45A78"/>
    <w:rsid w:val="00A61296"/>
    <w:rsid w:val="00A63865"/>
    <w:rsid w:val="00A655C0"/>
    <w:rsid w:val="00A709D1"/>
    <w:rsid w:val="00A710C6"/>
    <w:rsid w:val="00A71FCC"/>
    <w:rsid w:val="00A7462B"/>
    <w:rsid w:val="00A74CF4"/>
    <w:rsid w:val="00A77884"/>
    <w:rsid w:val="00A82DEB"/>
    <w:rsid w:val="00A84E6C"/>
    <w:rsid w:val="00A92F2B"/>
    <w:rsid w:val="00A9317A"/>
    <w:rsid w:val="00A964D1"/>
    <w:rsid w:val="00A97238"/>
    <w:rsid w:val="00AA2669"/>
    <w:rsid w:val="00AA46C2"/>
    <w:rsid w:val="00AA48C4"/>
    <w:rsid w:val="00AB0862"/>
    <w:rsid w:val="00AB32EE"/>
    <w:rsid w:val="00AB499C"/>
    <w:rsid w:val="00AB6B97"/>
    <w:rsid w:val="00AC2CF3"/>
    <w:rsid w:val="00AC4C9C"/>
    <w:rsid w:val="00AC5C00"/>
    <w:rsid w:val="00AC6E84"/>
    <w:rsid w:val="00AC7159"/>
    <w:rsid w:val="00AC7637"/>
    <w:rsid w:val="00AD172D"/>
    <w:rsid w:val="00AD2C10"/>
    <w:rsid w:val="00AE12E8"/>
    <w:rsid w:val="00AE439A"/>
    <w:rsid w:val="00AE6E06"/>
    <w:rsid w:val="00AF334C"/>
    <w:rsid w:val="00AF354D"/>
    <w:rsid w:val="00AF3D83"/>
    <w:rsid w:val="00AF6D84"/>
    <w:rsid w:val="00B074F8"/>
    <w:rsid w:val="00B14F54"/>
    <w:rsid w:val="00B200D9"/>
    <w:rsid w:val="00B217E4"/>
    <w:rsid w:val="00B300F1"/>
    <w:rsid w:val="00B32D57"/>
    <w:rsid w:val="00B33244"/>
    <w:rsid w:val="00B3514B"/>
    <w:rsid w:val="00B35A48"/>
    <w:rsid w:val="00B451D1"/>
    <w:rsid w:val="00B50176"/>
    <w:rsid w:val="00B5061A"/>
    <w:rsid w:val="00B51647"/>
    <w:rsid w:val="00B674DB"/>
    <w:rsid w:val="00B67527"/>
    <w:rsid w:val="00B701A1"/>
    <w:rsid w:val="00B705A9"/>
    <w:rsid w:val="00B75569"/>
    <w:rsid w:val="00B84DF9"/>
    <w:rsid w:val="00BA4BB9"/>
    <w:rsid w:val="00BB010A"/>
    <w:rsid w:val="00BB4507"/>
    <w:rsid w:val="00BB4E61"/>
    <w:rsid w:val="00BB5486"/>
    <w:rsid w:val="00BC4086"/>
    <w:rsid w:val="00BC7659"/>
    <w:rsid w:val="00BD302D"/>
    <w:rsid w:val="00BE539A"/>
    <w:rsid w:val="00BF517C"/>
    <w:rsid w:val="00C01E1D"/>
    <w:rsid w:val="00C03D16"/>
    <w:rsid w:val="00C16259"/>
    <w:rsid w:val="00C24970"/>
    <w:rsid w:val="00C3700A"/>
    <w:rsid w:val="00C44EC2"/>
    <w:rsid w:val="00C535A8"/>
    <w:rsid w:val="00C60DD3"/>
    <w:rsid w:val="00C63A18"/>
    <w:rsid w:val="00C67509"/>
    <w:rsid w:val="00C76674"/>
    <w:rsid w:val="00C818D5"/>
    <w:rsid w:val="00C905EB"/>
    <w:rsid w:val="00CA2704"/>
    <w:rsid w:val="00CA5A6D"/>
    <w:rsid w:val="00CA6066"/>
    <w:rsid w:val="00CB2C0C"/>
    <w:rsid w:val="00CB5BB2"/>
    <w:rsid w:val="00CB6BA9"/>
    <w:rsid w:val="00CC2234"/>
    <w:rsid w:val="00CC4394"/>
    <w:rsid w:val="00CC6D89"/>
    <w:rsid w:val="00CD24D5"/>
    <w:rsid w:val="00CD6F21"/>
    <w:rsid w:val="00CD7CFA"/>
    <w:rsid w:val="00CE198B"/>
    <w:rsid w:val="00CE2F8D"/>
    <w:rsid w:val="00CF0C52"/>
    <w:rsid w:val="00CF2852"/>
    <w:rsid w:val="00D00D37"/>
    <w:rsid w:val="00D01145"/>
    <w:rsid w:val="00D031F2"/>
    <w:rsid w:val="00D13B9B"/>
    <w:rsid w:val="00D2220F"/>
    <w:rsid w:val="00D24322"/>
    <w:rsid w:val="00D26623"/>
    <w:rsid w:val="00D3081B"/>
    <w:rsid w:val="00D41674"/>
    <w:rsid w:val="00D618F9"/>
    <w:rsid w:val="00D61BD0"/>
    <w:rsid w:val="00D64358"/>
    <w:rsid w:val="00D644D2"/>
    <w:rsid w:val="00D738B1"/>
    <w:rsid w:val="00D74403"/>
    <w:rsid w:val="00D76B8F"/>
    <w:rsid w:val="00D81B2F"/>
    <w:rsid w:val="00D823CA"/>
    <w:rsid w:val="00D86535"/>
    <w:rsid w:val="00D874AB"/>
    <w:rsid w:val="00D92F7C"/>
    <w:rsid w:val="00D97506"/>
    <w:rsid w:val="00DA1238"/>
    <w:rsid w:val="00DA3089"/>
    <w:rsid w:val="00DA5C38"/>
    <w:rsid w:val="00DA6A4A"/>
    <w:rsid w:val="00DB5EC4"/>
    <w:rsid w:val="00DB6117"/>
    <w:rsid w:val="00DB6B06"/>
    <w:rsid w:val="00DD06F9"/>
    <w:rsid w:val="00DD2CA2"/>
    <w:rsid w:val="00DD3444"/>
    <w:rsid w:val="00DD5EAE"/>
    <w:rsid w:val="00DE0214"/>
    <w:rsid w:val="00DE3575"/>
    <w:rsid w:val="00DE38B4"/>
    <w:rsid w:val="00DF1420"/>
    <w:rsid w:val="00DF4F7F"/>
    <w:rsid w:val="00E0014F"/>
    <w:rsid w:val="00E02CEC"/>
    <w:rsid w:val="00E03B4E"/>
    <w:rsid w:val="00E10CC8"/>
    <w:rsid w:val="00E1247F"/>
    <w:rsid w:val="00E23A82"/>
    <w:rsid w:val="00E24AFF"/>
    <w:rsid w:val="00E445CE"/>
    <w:rsid w:val="00E63A5E"/>
    <w:rsid w:val="00E66599"/>
    <w:rsid w:val="00E81B75"/>
    <w:rsid w:val="00E823E5"/>
    <w:rsid w:val="00E83B71"/>
    <w:rsid w:val="00E85B4B"/>
    <w:rsid w:val="00E86984"/>
    <w:rsid w:val="00E9014A"/>
    <w:rsid w:val="00E92A34"/>
    <w:rsid w:val="00E94122"/>
    <w:rsid w:val="00EA51EF"/>
    <w:rsid w:val="00EB2323"/>
    <w:rsid w:val="00EB2D10"/>
    <w:rsid w:val="00EB437B"/>
    <w:rsid w:val="00EB7EE8"/>
    <w:rsid w:val="00ED0BCD"/>
    <w:rsid w:val="00ED22C4"/>
    <w:rsid w:val="00ED2DF5"/>
    <w:rsid w:val="00ED320A"/>
    <w:rsid w:val="00EE1435"/>
    <w:rsid w:val="00EE37AF"/>
    <w:rsid w:val="00EE6A9C"/>
    <w:rsid w:val="00EF3D81"/>
    <w:rsid w:val="00EF402B"/>
    <w:rsid w:val="00EF41A0"/>
    <w:rsid w:val="00F0233F"/>
    <w:rsid w:val="00F0383E"/>
    <w:rsid w:val="00F03E15"/>
    <w:rsid w:val="00F059D4"/>
    <w:rsid w:val="00F133F4"/>
    <w:rsid w:val="00F216EF"/>
    <w:rsid w:val="00F301E4"/>
    <w:rsid w:val="00F30F25"/>
    <w:rsid w:val="00F33F28"/>
    <w:rsid w:val="00F34365"/>
    <w:rsid w:val="00F35BB2"/>
    <w:rsid w:val="00F3720B"/>
    <w:rsid w:val="00F45267"/>
    <w:rsid w:val="00F45F7E"/>
    <w:rsid w:val="00F47BD7"/>
    <w:rsid w:val="00F601F0"/>
    <w:rsid w:val="00F6577C"/>
    <w:rsid w:val="00F80281"/>
    <w:rsid w:val="00F94621"/>
    <w:rsid w:val="00F96D88"/>
    <w:rsid w:val="00FA0840"/>
    <w:rsid w:val="00FA6FDE"/>
    <w:rsid w:val="00FB3C31"/>
    <w:rsid w:val="00FB5242"/>
    <w:rsid w:val="00FB69B5"/>
    <w:rsid w:val="00FB790E"/>
    <w:rsid w:val="00FC5DBF"/>
    <w:rsid w:val="00FC65DE"/>
    <w:rsid w:val="00FD39AD"/>
    <w:rsid w:val="00FE6CDD"/>
    <w:rsid w:val="00FF04E6"/>
    <w:rsid w:val="00FF1CFD"/>
    <w:rsid w:val="0100C1E8"/>
    <w:rsid w:val="01EC4785"/>
    <w:rsid w:val="02041B0B"/>
    <w:rsid w:val="0262408D"/>
    <w:rsid w:val="030C03EA"/>
    <w:rsid w:val="03706954"/>
    <w:rsid w:val="0397FC6C"/>
    <w:rsid w:val="058F653C"/>
    <w:rsid w:val="071CCC9F"/>
    <w:rsid w:val="07B39026"/>
    <w:rsid w:val="0852DDE9"/>
    <w:rsid w:val="0A24092C"/>
    <w:rsid w:val="0CB39C80"/>
    <w:rsid w:val="0CB95215"/>
    <w:rsid w:val="0DB11009"/>
    <w:rsid w:val="1147E088"/>
    <w:rsid w:val="129E65E4"/>
    <w:rsid w:val="12EAAAC3"/>
    <w:rsid w:val="14401E14"/>
    <w:rsid w:val="14B55B19"/>
    <w:rsid w:val="14BEAE65"/>
    <w:rsid w:val="1587306B"/>
    <w:rsid w:val="17C34608"/>
    <w:rsid w:val="189E5C95"/>
    <w:rsid w:val="1AAA6357"/>
    <w:rsid w:val="1AC646E5"/>
    <w:rsid w:val="1AC8619F"/>
    <w:rsid w:val="1CA5B274"/>
    <w:rsid w:val="1E5DA325"/>
    <w:rsid w:val="1F6BD705"/>
    <w:rsid w:val="20D059D1"/>
    <w:rsid w:val="2258ED90"/>
    <w:rsid w:val="2273AE5B"/>
    <w:rsid w:val="231D760C"/>
    <w:rsid w:val="23CFC226"/>
    <w:rsid w:val="246830B7"/>
    <w:rsid w:val="2530CAF0"/>
    <w:rsid w:val="2631203B"/>
    <w:rsid w:val="265D5D4B"/>
    <w:rsid w:val="27CA2FA9"/>
    <w:rsid w:val="293A7850"/>
    <w:rsid w:val="2A45C4B4"/>
    <w:rsid w:val="2C8030AF"/>
    <w:rsid w:val="2CA55A3C"/>
    <w:rsid w:val="2EA571EA"/>
    <w:rsid w:val="2F58C89A"/>
    <w:rsid w:val="311D688F"/>
    <w:rsid w:val="33092961"/>
    <w:rsid w:val="3330D2A3"/>
    <w:rsid w:val="33BB243D"/>
    <w:rsid w:val="341097D1"/>
    <w:rsid w:val="344A16C7"/>
    <w:rsid w:val="38096E5E"/>
    <w:rsid w:val="38CA0341"/>
    <w:rsid w:val="38F01613"/>
    <w:rsid w:val="390DD802"/>
    <w:rsid w:val="39A6735E"/>
    <w:rsid w:val="3CF01CC8"/>
    <w:rsid w:val="3DE1FFD5"/>
    <w:rsid w:val="3EB426AF"/>
    <w:rsid w:val="3F534A78"/>
    <w:rsid w:val="40C47B37"/>
    <w:rsid w:val="42171BE3"/>
    <w:rsid w:val="43BD5B5B"/>
    <w:rsid w:val="4414C85F"/>
    <w:rsid w:val="49322020"/>
    <w:rsid w:val="4BE72C90"/>
    <w:rsid w:val="4C2B4FCD"/>
    <w:rsid w:val="4C31CD80"/>
    <w:rsid w:val="4CC2253B"/>
    <w:rsid w:val="4D2F93CB"/>
    <w:rsid w:val="4DCD9DE1"/>
    <w:rsid w:val="4EB63947"/>
    <w:rsid w:val="4FA8E8E7"/>
    <w:rsid w:val="5052E5B5"/>
    <w:rsid w:val="51014B2D"/>
    <w:rsid w:val="51E2D7F4"/>
    <w:rsid w:val="5258A3F2"/>
    <w:rsid w:val="5356E4F3"/>
    <w:rsid w:val="53ADA5F1"/>
    <w:rsid w:val="542CAFD0"/>
    <w:rsid w:val="54806C74"/>
    <w:rsid w:val="54D369AE"/>
    <w:rsid w:val="5572C13B"/>
    <w:rsid w:val="564F7CA5"/>
    <w:rsid w:val="59183E0E"/>
    <w:rsid w:val="5947B6EA"/>
    <w:rsid w:val="595FCC34"/>
    <w:rsid w:val="5BF29BD8"/>
    <w:rsid w:val="5C2DBFFF"/>
    <w:rsid w:val="5C4FDED0"/>
    <w:rsid w:val="5C9EA433"/>
    <w:rsid w:val="5DD286D4"/>
    <w:rsid w:val="5DD441F4"/>
    <w:rsid w:val="5DEBAF31"/>
    <w:rsid w:val="5EFE7D88"/>
    <w:rsid w:val="60956A04"/>
    <w:rsid w:val="611107E5"/>
    <w:rsid w:val="61BA228A"/>
    <w:rsid w:val="62A34373"/>
    <w:rsid w:val="632C6D6B"/>
    <w:rsid w:val="6399BAEA"/>
    <w:rsid w:val="645AF0B5"/>
    <w:rsid w:val="65358B4B"/>
    <w:rsid w:val="656513EC"/>
    <w:rsid w:val="662371AA"/>
    <w:rsid w:val="66F0208A"/>
    <w:rsid w:val="68DDF9E6"/>
    <w:rsid w:val="692E61D8"/>
    <w:rsid w:val="6ACA3239"/>
    <w:rsid w:val="6B0816F8"/>
    <w:rsid w:val="6B6F2170"/>
    <w:rsid w:val="6B8BA472"/>
    <w:rsid w:val="6C6AE4AB"/>
    <w:rsid w:val="6EDC6D91"/>
    <w:rsid w:val="703DDFC0"/>
    <w:rsid w:val="70783DF2"/>
    <w:rsid w:val="70914EFF"/>
    <w:rsid w:val="70B3E368"/>
    <w:rsid w:val="71C514B4"/>
    <w:rsid w:val="73AFDEB4"/>
    <w:rsid w:val="76204EA2"/>
    <w:rsid w:val="773644D9"/>
    <w:rsid w:val="773B0834"/>
    <w:rsid w:val="78F93AA5"/>
    <w:rsid w:val="78FB0049"/>
    <w:rsid w:val="794974A8"/>
    <w:rsid w:val="795AB661"/>
    <w:rsid w:val="796EF9D9"/>
    <w:rsid w:val="7B8D07E1"/>
    <w:rsid w:val="7C1A15DE"/>
    <w:rsid w:val="7C4B4854"/>
    <w:rsid w:val="7CF5D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899E8"/>
  <w15:chartTrackingRefBased/>
  <w15:docId w15:val="{78CED5EF-A3C9-4D57-BC53-59292126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F7E"/>
    <w:pPr>
      <w:spacing w:after="0" w:line="276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06E"/>
    <w:pPr>
      <w:keepNext/>
      <w:keepLines/>
      <w:spacing w:line="240" w:lineRule="auto"/>
      <w:outlineLvl w:val="0"/>
    </w:pPr>
    <w:rPr>
      <w:rFonts w:eastAsiaTheme="majorEastAsia" w:cstheme="majorBidi"/>
      <w:b/>
      <w:color w:val="333F48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606E"/>
    <w:pPr>
      <w:keepNext/>
      <w:keepLines/>
      <w:spacing w:line="240" w:lineRule="auto"/>
      <w:outlineLvl w:val="1"/>
    </w:pPr>
    <w:rPr>
      <w:rFonts w:eastAsiaTheme="majorEastAsia" w:cstheme="majorBidi"/>
      <w:color w:val="333F48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5F7E"/>
    <w:pPr>
      <w:keepNext/>
      <w:keepLines/>
      <w:spacing w:line="240" w:lineRule="auto"/>
      <w:outlineLvl w:val="2"/>
    </w:pPr>
    <w:rPr>
      <w:rFonts w:eastAsiaTheme="majorEastAsia" w:cstheme="majorBidi"/>
      <w:b/>
      <w:color w:val="A7A8AA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5F7E"/>
    <w:pPr>
      <w:keepNext/>
      <w:keepLines/>
      <w:spacing w:line="240" w:lineRule="auto"/>
      <w:outlineLvl w:val="3"/>
    </w:pPr>
    <w:rPr>
      <w:rFonts w:eastAsiaTheme="majorEastAsia" w:cstheme="majorBidi"/>
      <w:iCs/>
      <w:color w:val="A7A8AA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F7E"/>
    <w:pPr>
      <w:keepNext/>
      <w:keepLines/>
      <w:spacing w:line="240" w:lineRule="auto"/>
      <w:outlineLvl w:val="4"/>
    </w:pPr>
    <w:rPr>
      <w:rFonts w:eastAsiaTheme="majorEastAsia" w:cstheme="majorBidi"/>
      <w:i/>
      <w:color w:val="A7A8A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06E"/>
    <w:rPr>
      <w:rFonts w:eastAsiaTheme="majorEastAsia" w:cstheme="majorBidi"/>
      <w:b/>
      <w:color w:val="333F48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06E"/>
    <w:rPr>
      <w:rFonts w:eastAsiaTheme="majorEastAsia" w:cstheme="majorBidi"/>
      <w:color w:val="333F48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5F7E"/>
    <w:rPr>
      <w:rFonts w:eastAsiaTheme="majorEastAsia" w:cstheme="majorBidi"/>
      <w:b/>
      <w:color w:val="A7A8AA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45F7E"/>
    <w:rPr>
      <w:rFonts w:eastAsiaTheme="majorEastAsia" w:cstheme="majorBidi"/>
      <w:iCs/>
      <w:color w:val="A7A8AA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F7E"/>
    <w:rPr>
      <w:rFonts w:eastAsiaTheme="majorEastAsia" w:cstheme="majorBidi"/>
      <w:i/>
      <w:color w:val="A7A8AA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FC5DBF"/>
    <w:pPr>
      <w:spacing w:line="240" w:lineRule="auto"/>
    </w:pPr>
    <w:rPr>
      <w:b/>
      <w:iCs/>
      <w:color w:val="333F48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FC5DBF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000000" w:themeColor="text1"/>
      <w:sz w:val="16"/>
      <w:vertAlign w:val="baseline"/>
    </w:rPr>
  </w:style>
  <w:style w:type="character" w:styleId="PageNumber">
    <w:name w:val="page number"/>
    <w:basedOn w:val="DefaultParagraphFont"/>
    <w:uiPriority w:val="99"/>
    <w:semiHidden/>
    <w:unhideWhenUsed/>
    <w:rsid w:val="00FC5DBF"/>
    <w:rPr>
      <w:rFonts w:ascii="Calibri" w:hAnsi="Calibri"/>
      <w:sz w:val="16"/>
    </w:rPr>
  </w:style>
  <w:style w:type="paragraph" w:styleId="Footer">
    <w:name w:val="footer"/>
    <w:basedOn w:val="Normal"/>
    <w:link w:val="FooterChar"/>
    <w:uiPriority w:val="99"/>
    <w:unhideWhenUsed/>
    <w:rsid w:val="00FC5DBF"/>
    <w:pPr>
      <w:tabs>
        <w:tab w:val="center" w:pos="4513"/>
        <w:tab w:val="right" w:pos="9026"/>
      </w:tabs>
      <w:spacing w:line="240" w:lineRule="auto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C5DBF"/>
    <w:rPr>
      <w:color w:val="000000" w:themeColor="text1"/>
      <w:sz w:val="16"/>
    </w:rPr>
  </w:style>
  <w:style w:type="table" w:styleId="TableGrid">
    <w:name w:val="Table Grid"/>
    <w:basedOn w:val="TableNormal"/>
    <w:uiPriority w:val="39"/>
    <w:rsid w:val="002F4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7D0"/>
    <w:pPr>
      <w:tabs>
        <w:tab w:val="center" w:pos="4513"/>
        <w:tab w:val="right" w:pos="9026"/>
      </w:tabs>
      <w:spacing w:line="240" w:lineRule="auto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2F47D0"/>
  </w:style>
  <w:style w:type="character" w:styleId="Hyperlink">
    <w:name w:val="Hyperlink"/>
    <w:basedOn w:val="DefaultParagraphFont"/>
    <w:uiPriority w:val="99"/>
    <w:unhideWhenUsed/>
    <w:rsid w:val="002F47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7D0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BD30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DA"/>
    <w:rPr>
      <w:rFonts w:ascii="Segoe UI" w:hAnsi="Segoe UI" w:cs="Segoe UI"/>
      <w:color w:val="000000" w:themeColor="text1"/>
      <w:sz w:val="18"/>
      <w:szCs w:val="18"/>
    </w:rPr>
  </w:style>
  <w:style w:type="paragraph" w:customStyle="1" w:styleId="ClauseLevel1">
    <w:name w:val="ClauseLevel1"/>
    <w:basedOn w:val="Heading2"/>
    <w:next w:val="Revision"/>
    <w:rsid w:val="00486A3D"/>
    <w:pPr>
      <w:keepLines w:val="0"/>
      <w:numPr>
        <w:numId w:val="2"/>
      </w:numPr>
      <w:pBdr>
        <w:bottom w:val="single" w:sz="8" w:space="3" w:color="C0C0C0"/>
      </w:pBdr>
      <w:spacing w:before="240" w:after="120"/>
      <w:jc w:val="both"/>
    </w:pPr>
    <w:rPr>
      <w:rFonts w:ascii="Arial" w:eastAsia="Times New Roman" w:hAnsi="Arial" w:cs="Times New Roman"/>
      <w:b/>
      <w:color w:val="000080"/>
      <w:sz w:val="22"/>
      <w:szCs w:val="20"/>
    </w:rPr>
  </w:style>
  <w:style w:type="paragraph" w:customStyle="1" w:styleId="ClauseLevel2">
    <w:name w:val="ClauseLevel2"/>
    <w:basedOn w:val="Normal"/>
    <w:link w:val="ClauseLevel2Char"/>
    <w:rsid w:val="00486A3D"/>
    <w:pPr>
      <w:keepNext/>
      <w:numPr>
        <w:ilvl w:val="1"/>
        <w:numId w:val="2"/>
      </w:numPr>
      <w:tabs>
        <w:tab w:val="num" w:pos="1702"/>
      </w:tabs>
      <w:spacing w:before="120" w:after="120" w:line="240" w:lineRule="auto"/>
      <w:jc w:val="both"/>
    </w:pPr>
    <w:rPr>
      <w:rFonts w:ascii="Arial" w:eastAsia="Times New Roman" w:hAnsi="Arial" w:cs="Times New Roman"/>
      <w:b/>
      <w:color w:val="auto"/>
      <w:sz w:val="20"/>
      <w:szCs w:val="20"/>
    </w:rPr>
  </w:style>
  <w:style w:type="paragraph" w:customStyle="1" w:styleId="ClauseLevel3">
    <w:name w:val="ClauseLevel3"/>
    <w:basedOn w:val="Normal"/>
    <w:rsid w:val="00486A3D"/>
    <w:pPr>
      <w:numPr>
        <w:ilvl w:val="2"/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ClauseLevel4">
    <w:name w:val="ClauseLevel4"/>
    <w:basedOn w:val="Normal"/>
    <w:rsid w:val="00486A3D"/>
    <w:pPr>
      <w:numPr>
        <w:ilvl w:val="4"/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ClauseLevel5">
    <w:name w:val="ClauseLevel5"/>
    <w:basedOn w:val="Normal"/>
    <w:rsid w:val="00486A3D"/>
    <w:pPr>
      <w:numPr>
        <w:ilvl w:val="5"/>
        <w:numId w:val="2"/>
      </w:numPr>
      <w:tabs>
        <w:tab w:val="left" w:pos="1985"/>
      </w:tabs>
      <w:spacing w:before="120" w:after="120" w:line="240" w:lineRule="auto"/>
      <w:jc w:val="both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ClauseNoFormat">
    <w:name w:val="ClauseNoFormat"/>
    <w:basedOn w:val="Normal"/>
    <w:rsid w:val="00486A3D"/>
    <w:pPr>
      <w:numPr>
        <w:ilvl w:val="3"/>
        <w:numId w:val="2"/>
      </w:numPr>
      <w:spacing w:before="120" w:after="120" w:line="240" w:lineRule="auto"/>
      <w:jc w:val="both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ScheduleTitle">
    <w:name w:val="ScheduleTitle"/>
    <w:basedOn w:val="Normal"/>
    <w:rsid w:val="00486A3D"/>
    <w:pPr>
      <w:keepNext/>
      <w:pageBreakBefore/>
      <w:numPr>
        <w:ilvl w:val="6"/>
        <w:numId w:val="2"/>
      </w:numPr>
      <w:pBdr>
        <w:bottom w:val="single" w:sz="18" w:space="6" w:color="800000"/>
      </w:pBdr>
      <w:spacing w:line="240" w:lineRule="auto"/>
      <w:outlineLvl w:val="0"/>
    </w:pPr>
    <w:rPr>
      <w:rFonts w:ascii="Arial" w:eastAsia="Times New Roman" w:hAnsi="Arial" w:cs="Times New Roman"/>
      <w:b/>
      <w:color w:val="800000"/>
      <w:kern w:val="28"/>
      <w:sz w:val="28"/>
      <w:szCs w:val="20"/>
    </w:rPr>
  </w:style>
  <w:style w:type="paragraph" w:customStyle="1" w:styleId="Headingwithnumber">
    <w:name w:val="Heading with number"/>
    <w:basedOn w:val="ClauseLevel2"/>
    <w:link w:val="HeadingwithnumberChar"/>
    <w:qFormat/>
    <w:rsid w:val="00486A3D"/>
    <w:pPr>
      <w:tabs>
        <w:tab w:val="left" w:pos="851"/>
      </w:tabs>
      <w:jc w:val="left"/>
    </w:pPr>
    <w:rPr>
      <w:rFonts w:cstheme="minorHAnsi"/>
    </w:rPr>
  </w:style>
  <w:style w:type="character" w:customStyle="1" w:styleId="ClauseLevel2Char">
    <w:name w:val="ClauseLevel2 Char"/>
    <w:basedOn w:val="DefaultParagraphFont"/>
    <w:link w:val="ClauseLevel2"/>
    <w:rsid w:val="00486A3D"/>
    <w:rPr>
      <w:rFonts w:ascii="Arial" w:eastAsia="Times New Roman" w:hAnsi="Arial" w:cs="Times New Roman"/>
      <w:b/>
      <w:sz w:val="20"/>
      <w:szCs w:val="20"/>
    </w:rPr>
  </w:style>
  <w:style w:type="character" w:customStyle="1" w:styleId="HeadingwithnumberChar">
    <w:name w:val="Heading with number Char"/>
    <w:basedOn w:val="ClauseLevel2Char"/>
    <w:link w:val="Headingwithnumber"/>
    <w:rsid w:val="00486A3D"/>
    <w:rPr>
      <w:rFonts w:ascii="Arial" w:eastAsia="Times New Roman" w:hAnsi="Arial" w:cstheme="minorHAnsi"/>
      <w:b/>
      <w:sz w:val="20"/>
      <w:szCs w:val="20"/>
    </w:rPr>
  </w:style>
  <w:style w:type="paragraph" w:styleId="Revision">
    <w:name w:val="Revision"/>
    <w:hidden/>
    <w:uiPriority w:val="99"/>
    <w:semiHidden/>
    <w:rsid w:val="00486A3D"/>
    <w:pPr>
      <w:spacing w:after="0" w:line="240" w:lineRule="auto"/>
    </w:pPr>
    <w:rPr>
      <w:color w:val="000000" w:themeColor="text1"/>
    </w:rPr>
  </w:style>
  <w:style w:type="character" w:customStyle="1" w:styleId="ListParagraphChar">
    <w:name w:val="List Paragraph Char"/>
    <w:link w:val="ListParagraph"/>
    <w:uiPriority w:val="34"/>
    <w:rsid w:val="00486A3D"/>
    <w:rPr>
      <w:color w:val="000000" w:themeColor="text1"/>
    </w:rPr>
  </w:style>
  <w:style w:type="table" w:styleId="ListTable1Light-Accent1">
    <w:name w:val="List Table 1 Light Accent 1"/>
    <w:basedOn w:val="TableNormal"/>
    <w:uiPriority w:val="46"/>
    <w:rsid w:val="006C28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6C283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C07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07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07EA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7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7EA"/>
    <w:rPr>
      <w:b/>
      <w:bCs/>
      <w:color w:val="000000" w:themeColor="text1"/>
      <w:sz w:val="20"/>
      <w:szCs w:val="20"/>
    </w:rPr>
  </w:style>
  <w:style w:type="character" w:customStyle="1" w:styleId="ui-provider">
    <w:name w:val="ui-provider"/>
    <w:basedOn w:val="DefaultParagraphFont"/>
    <w:rsid w:val="006F7892"/>
  </w:style>
  <w:style w:type="paragraph" w:customStyle="1" w:styleId="paragraph">
    <w:name w:val="paragraph"/>
    <w:basedOn w:val="Normal"/>
    <w:rsid w:val="001E5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1E50F5"/>
  </w:style>
  <w:style w:type="character" w:customStyle="1" w:styleId="eop">
    <w:name w:val="eop"/>
    <w:basedOn w:val="DefaultParagraphFont"/>
    <w:rsid w:val="001E50F5"/>
  </w:style>
  <w:style w:type="character" w:customStyle="1" w:styleId="scxw4178520">
    <w:name w:val="scxw4178520"/>
    <w:basedOn w:val="DefaultParagraphFont"/>
    <w:rsid w:val="003D599A"/>
  </w:style>
  <w:style w:type="character" w:customStyle="1" w:styleId="tabchar">
    <w:name w:val="tabchar"/>
    <w:basedOn w:val="DefaultParagraphFont"/>
    <w:rsid w:val="003D5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9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2D542A1B027648BED4E7172EBDA60E" ma:contentTypeVersion="42" ma:contentTypeDescription="Create a new document." ma:contentTypeScope="" ma:versionID="80b1b935ea47667e0548329c91f10827">
  <xsd:schema xmlns:xsd="http://www.w3.org/2001/XMLSchema" xmlns:xs="http://www.w3.org/2001/XMLSchema" xmlns:p="http://schemas.microsoft.com/office/2006/metadata/properties" xmlns:ns1="http://schemas.microsoft.com/sharepoint/v3" xmlns:ns2="16320357-bf1b-40b8-8e3b-5070b4847219" xmlns:ns3="68387d5c-e546-4ede-b551-0fc1bfdf39cf" xmlns:ns4="a0599f75-8b4a-4a8f-b163-633385afd584" targetNamespace="http://schemas.microsoft.com/office/2006/metadata/properties" ma:root="true" ma:fieldsID="443f295f409d058fd47010479282e8ee" ns1:_="" ns2:_="" ns3:_="" ns4:_="">
    <xsd:import namespace="http://schemas.microsoft.com/sharepoint/v3"/>
    <xsd:import namespace="16320357-bf1b-40b8-8e3b-5070b4847219"/>
    <xsd:import namespace="68387d5c-e546-4ede-b551-0fc1bfdf39cf"/>
    <xsd:import namespace="a0599f75-8b4a-4a8f-b163-633385afd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Associated" minOccurs="0"/>
                <xsd:element ref="ns1:_ip_UnifiedCompliancePolicyProperties" minOccurs="0"/>
                <xsd:element ref="ns1:_ip_UnifiedCompliancePolicyUIAction" minOccurs="0"/>
                <xsd:element ref="ns3:Supplier" minOccurs="0"/>
                <xsd:element ref="ns4:SharedWithUsers" minOccurs="0"/>
                <xsd:element ref="ns4:SharedWithDetails" minOccurs="0"/>
                <xsd:element ref="ns3:_Flow_SignoffStatus" minOccurs="0"/>
                <xsd:element ref="ns2:MediaServiceDateTaken" minOccurs="0"/>
                <xsd:element ref="ns3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20357-bf1b-40b8-8e3b-5070b4847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0c37f7f-f4c8-45a6-9b87-c6364bae12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87d5c-e546-4ede-b551-0fc1bfdf39cf" elementFormDefault="qualified">
    <xsd:import namespace="http://schemas.microsoft.com/office/2006/documentManagement/types"/>
    <xsd:import namespace="http://schemas.microsoft.com/office/infopath/2007/PartnerControls"/>
    <xsd:element name="Associated" ma:index="12" nillable="true" ma:displayName="Associated" ma:description="Select associated Funding Agreement" ma:format="Dropdown" ma:internalName="Associat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A001"/>
                    <xsd:enumeration value="FA002"/>
                    <xsd:enumeration value="FA003"/>
                    <xsd:enumeration value="FA004"/>
                    <xsd:enumeration value="FA005"/>
                    <xsd:enumeration value="FA006"/>
                    <xsd:enumeration value="FA007"/>
                    <xsd:enumeration value="FA008"/>
                    <xsd:enumeration value="FA009"/>
                    <xsd:enumeration value="FA010"/>
                    <xsd:enumeration value="FA011"/>
                    <xsd:enumeration value="FA012"/>
                    <xsd:enumeration value="FA013"/>
                    <xsd:enumeration value="FA014"/>
                    <xsd:enumeration value="FA015"/>
                    <xsd:enumeration value="FA016"/>
                    <xsd:enumeration value="FA017"/>
                    <xsd:enumeration value="FA018"/>
                    <xsd:enumeration value="FA019"/>
                    <xsd:enumeration value="FA020"/>
                    <xsd:enumeration value="FA021"/>
                    <xsd:enumeration value="FA022"/>
                  </xsd:restriction>
                </xsd:simpleType>
              </xsd:element>
            </xsd:sequence>
          </xsd:extension>
        </xsd:complexContent>
      </xsd:complexType>
    </xsd:element>
    <xsd:element name="Supplier" ma:index="15" nillable="true" ma:displayName="Applicant" ma:format="Dropdown" ma:internalName="Supplier">
      <xsd:simpleType>
        <xsd:restriction base="dms:Choice">
          <xsd:enumeration value="Allen's Training"/>
          <xsd:enumeration value="ANU"/>
          <xsd:enumeration value="Assisting Drug Dependants Inc. t/a Directions Health Services"/>
          <xsd:enumeration value="Black Dog Institute"/>
          <xsd:enumeration value="Canberra Alliance for Harm Minimisation &amp; Advocacy (CAHMA)"/>
          <xsd:enumeration value="Canberra Holistic Health Centre"/>
          <xsd:enumeration value="CatholicCare"/>
          <xsd:enumeration value="CBT Institute"/>
          <xsd:enumeration value="Dr David Gregory"/>
          <xsd:enumeration value="Dr Denise Kraus"/>
          <xsd:enumeration value="Dr Jane Elizabeth Keany"/>
          <xsd:enumeration value="Grand Pacific Health"/>
          <xsd:enumeration value="Hobart Place General Practice Pty Ltd"/>
          <xsd:enumeration value="Karralika Programs"/>
          <xsd:enumeration value="Marathon Health"/>
          <xsd:enumeration value="Mayden House"/>
          <xsd:enumeration value="National Health Co-operative"/>
          <xsd:enumeration value="OPC IT"/>
          <xsd:enumeration value="Toora Women Incorporated"/>
          <xsd:enumeration value="University of Canberra"/>
          <xsd:enumeration value="Winnunga"/>
        </xsd:restriction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99f75-8b4a-4a8f-b163-633385afd5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800b058b-4464-46bd-9683-438dcc3ac7db}" ma:internalName="TaxCatchAll" ma:showField="CatchAllData" ma:web="a0599f75-8b4a-4a8f-b163-633385afd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Associated xmlns="68387d5c-e546-4ede-b551-0fc1bfdf39cf" xsi:nil="true"/>
    <Supplier xmlns="68387d5c-e546-4ede-b551-0fc1bfdf39cf" xsi:nil="true"/>
    <_Flow_SignoffStatus xmlns="68387d5c-e546-4ede-b551-0fc1bfdf39cf" xsi:nil="true"/>
    <lcf76f155ced4ddcb4097134ff3c332f xmlns="16320357-bf1b-40b8-8e3b-5070b4847219">
      <Terms xmlns="http://schemas.microsoft.com/office/infopath/2007/PartnerControls"/>
    </lcf76f155ced4ddcb4097134ff3c332f>
    <TaxCatchAll xmlns="a0599f75-8b4a-4a8f-b163-633385afd584" xsi:nil="true"/>
    <SharedWithUsers xmlns="a0599f75-8b4a-4a8f-b163-633385afd58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71BD2A5-C447-4F7C-ACB4-A519A64CB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320357-bf1b-40b8-8e3b-5070b4847219"/>
    <ds:schemaRef ds:uri="68387d5c-e546-4ede-b551-0fc1bfdf39cf"/>
    <ds:schemaRef ds:uri="a0599f75-8b4a-4a8f-b163-633385afd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58043-B1D2-40B5-9D33-7B8D1DBD7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29535-DFCF-4521-A1EE-90E1D1B608AE}">
  <ds:schemaRefs>
    <ds:schemaRef ds:uri="http://purl.org/dc/elements/1.1/"/>
    <ds:schemaRef ds:uri="http://www.w3.org/XML/1998/namespace"/>
    <ds:schemaRef ds:uri="16320357-bf1b-40b8-8e3b-5070b4847219"/>
    <ds:schemaRef ds:uri="http://schemas.microsoft.com/office/2006/documentManagement/types"/>
    <ds:schemaRef ds:uri="a0599f75-8b4a-4a8f-b163-633385afd584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68387d5c-e546-4ede-b551-0fc1bfdf39c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Porritt</dc:creator>
  <cp:keywords/>
  <dc:description/>
  <cp:lastModifiedBy>Sharon Storen</cp:lastModifiedBy>
  <cp:revision>107</cp:revision>
  <cp:lastPrinted>2025-09-09T04:22:00Z</cp:lastPrinted>
  <dcterms:created xsi:type="dcterms:W3CDTF">2023-11-28T22:35:00Z</dcterms:created>
  <dcterms:modified xsi:type="dcterms:W3CDTF">2025-09-09T04:22:00Z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0x010100942D542A1B027648BED4E7172EBDA60E</vt:lpwstr>
  </property>
  <property fmtid="{D5CDD505-2E9C-101B-9397-08002B2CF9AE}" pid="3" name="Order">
    <vt:r8>100</vt:r8>
  </property>
  <property fmtid="{D5CDD505-2E9C-101B-9397-08002B2CF9AE}" pid="4" name="xd_ProgID">
    <vt:lpwstr/>
  </property>
  <property fmtid="{D5CDD505-2E9C-101B-9397-08002B2CF9AE}" pid="5" name="MediaServiceImageTags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